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6425" w:rsidRDefault="006D610B">
      <w:pPr>
        <w:pBdr>
          <w:top w:val="nil"/>
          <w:left w:val="nil"/>
          <w:bottom w:val="nil"/>
          <w:right w:val="nil"/>
          <w:between w:val="nil"/>
        </w:pBdr>
        <w:spacing w:after="0" w:line="240" w:lineRule="auto"/>
        <w:jc w:val="center"/>
        <w:rPr>
          <w:color w:val="000000"/>
        </w:rPr>
      </w:pPr>
      <w:r>
        <w:rPr>
          <w:b/>
          <w:color w:val="000000"/>
        </w:rPr>
        <w:t>DAVID ELLIOT</w:t>
      </w:r>
    </w:p>
    <w:p w14:paraId="00000002" w14:textId="77777777" w:rsidR="00316425" w:rsidRDefault="00316425">
      <w:pPr>
        <w:pBdr>
          <w:top w:val="nil"/>
          <w:left w:val="nil"/>
          <w:bottom w:val="nil"/>
          <w:right w:val="nil"/>
          <w:between w:val="nil"/>
        </w:pBdr>
        <w:spacing w:after="0" w:line="240" w:lineRule="auto"/>
        <w:jc w:val="center"/>
        <w:rPr>
          <w:color w:val="000000"/>
        </w:rPr>
      </w:pPr>
    </w:p>
    <w:p w14:paraId="00000003" w14:textId="77777777" w:rsidR="00316425" w:rsidRDefault="006D610B">
      <w:pPr>
        <w:pBdr>
          <w:top w:val="nil"/>
          <w:left w:val="nil"/>
          <w:bottom w:val="nil"/>
          <w:right w:val="nil"/>
          <w:between w:val="nil"/>
        </w:pBdr>
        <w:spacing w:after="0" w:line="240" w:lineRule="auto"/>
        <w:jc w:val="center"/>
        <w:rPr>
          <w:color w:val="000000"/>
        </w:rPr>
      </w:pPr>
      <w:r>
        <w:rPr>
          <w:color w:val="000000"/>
        </w:rPr>
        <w:t>School of Theology and Religious Studies</w:t>
      </w:r>
    </w:p>
    <w:p w14:paraId="00000004" w14:textId="77777777" w:rsidR="00316425" w:rsidRDefault="006D610B">
      <w:pPr>
        <w:pBdr>
          <w:top w:val="nil"/>
          <w:left w:val="nil"/>
          <w:bottom w:val="nil"/>
          <w:right w:val="nil"/>
          <w:between w:val="nil"/>
        </w:pBdr>
        <w:spacing w:after="0" w:line="240" w:lineRule="auto"/>
        <w:jc w:val="center"/>
        <w:rPr>
          <w:color w:val="000000"/>
        </w:rPr>
      </w:pPr>
      <w:r>
        <w:rPr>
          <w:color w:val="000000"/>
        </w:rPr>
        <w:t>The Catholic University of America</w:t>
      </w:r>
    </w:p>
    <w:p w14:paraId="00000005" w14:textId="77777777" w:rsidR="00316425" w:rsidRDefault="006D610B">
      <w:pPr>
        <w:pBdr>
          <w:top w:val="nil"/>
          <w:left w:val="nil"/>
          <w:bottom w:val="nil"/>
          <w:right w:val="nil"/>
          <w:between w:val="nil"/>
        </w:pBdr>
        <w:spacing w:after="0" w:line="240" w:lineRule="auto"/>
        <w:jc w:val="center"/>
        <w:rPr>
          <w:color w:val="000000"/>
        </w:rPr>
      </w:pPr>
      <w:r>
        <w:rPr>
          <w:color w:val="000000"/>
        </w:rPr>
        <w:t>620 Michigan Ave., NE, Washington, DC 20064</w:t>
      </w:r>
    </w:p>
    <w:p w14:paraId="00000006" w14:textId="77777777" w:rsidR="00316425" w:rsidRDefault="006D610B">
      <w:pPr>
        <w:pBdr>
          <w:top w:val="nil"/>
          <w:left w:val="nil"/>
          <w:bottom w:val="nil"/>
          <w:right w:val="nil"/>
          <w:between w:val="nil"/>
        </w:pBdr>
        <w:spacing w:after="0" w:line="240" w:lineRule="auto"/>
        <w:jc w:val="center"/>
        <w:rPr>
          <w:color w:val="000000"/>
        </w:rPr>
      </w:pPr>
      <w:r>
        <w:rPr>
          <w:color w:val="000000"/>
        </w:rPr>
        <w:t>Tel: (240) 758-8318   Email: elliot@cua.edu</w:t>
      </w:r>
    </w:p>
    <w:p w14:paraId="00000007" w14:textId="77777777" w:rsidR="00316425" w:rsidRDefault="00316425">
      <w:pPr>
        <w:pBdr>
          <w:top w:val="nil"/>
          <w:left w:val="nil"/>
          <w:bottom w:val="nil"/>
          <w:right w:val="nil"/>
          <w:between w:val="nil"/>
        </w:pBdr>
        <w:spacing w:after="0" w:line="240" w:lineRule="auto"/>
        <w:rPr>
          <w:b/>
          <w:color w:val="000000"/>
          <w:u w:val="single"/>
        </w:rPr>
      </w:pPr>
    </w:p>
    <w:p w14:paraId="00000008" w14:textId="77777777" w:rsidR="00316425" w:rsidRDefault="00316425">
      <w:pPr>
        <w:pBdr>
          <w:top w:val="nil"/>
          <w:left w:val="nil"/>
          <w:bottom w:val="nil"/>
          <w:right w:val="nil"/>
          <w:between w:val="nil"/>
        </w:pBdr>
        <w:spacing w:after="0" w:line="240" w:lineRule="auto"/>
        <w:rPr>
          <w:b/>
          <w:color w:val="000000"/>
          <w:u w:val="single"/>
        </w:rPr>
      </w:pPr>
    </w:p>
    <w:p w14:paraId="00000009" w14:textId="77777777" w:rsidR="00316425" w:rsidRDefault="006D610B">
      <w:pPr>
        <w:pBdr>
          <w:top w:val="nil"/>
          <w:left w:val="nil"/>
          <w:bottom w:val="nil"/>
          <w:right w:val="nil"/>
          <w:between w:val="nil"/>
        </w:pBdr>
        <w:spacing w:after="0" w:line="240" w:lineRule="auto"/>
        <w:rPr>
          <w:color w:val="000000"/>
          <w:u w:val="single"/>
        </w:rPr>
      </w:pPr>
      <w:r>
        <w:rPr>
          <w:b/>
          <w:color w:val="000000"/>
          <w:u w:val="single"/>
        </w:rPr>
        <w:t xml:space="preserve">EDUCATION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0A" w14:textId="77777777" w:rsidR="00316425" w:rsidRDefault="00316425">
      <w:pPr>
        <w:pBdr>
          <w:top w:val="nil"/>
          <w:left w:val="nil"/>
          <w:bottom w:val="nil"/>
          <w:right w:val="nil"/>
          <w:between w:val="nil"/>
        </w:pBdr>
        <w:spacing w:after="0" w:line="240" w:lineRule="auto"/>
        <w:rPr>
          <w:color w:val="000000"/>
        </w:rPr>
      </w:pPr>
    </w:p>
    <w:p w14:paraId="0000000B" w14:textId="77777777" w:rsidR="00316425" w:rsidRDefault="006D610B">
      <w:pPr>
        <w:pBdr>
          <w:top w:val="nil"/>
          <w:left w:val="nil"/>
          <w:bottom w:val="nil"/>
          <w:right w:val="nil"/>
          <w:between w:val="nil"/>
        </w:pBdr>
        <w:spacing w:after="0" w:line="240" w:lineRule="auto"/>
        <w:rPr>
          <w:b/>
          <w:color w:val="000000"/>
        </w:rPr>
      </w:pPr>
      <w:r>
        <w:rPr>
          <w:b/>
          <w:color w:val="000000"/>
        </w:rPr>
        <w:t>University of Notre Dame</w:t>
      </w:r>
    </w:p>
    <w:p w14:paraId="0000000C" w14:textId="77777777" w:rsidR="00316425" w:rsidRDefault="006D610B">
      <w:pPr>
        <w:pBdr>
          <w:top w:val="nil"/>
          <w:left w:val="nil"/>
          <w:bottom w:val="nil"/>
          <w:right w:val="nil"/>
          <w:between w:val="nil"/>
        </w:pBdr>
        <w:spacing w:after="0" w:line="240" w:lineRule="auto"/>
        <w:ind w:left="720"/>
        <w:rPr>
          <w:color w:val="000000"/>
        </w:rPr>
      </w:pPr>
      <w:r>
        <w:rPr>
          <w:color w:val="000000"/>
        </w:rPr>
        <w:t>2014  (Ph.D.) in Moral Theology/Christian Ethics</w:t>
      </w:r>
    </w:p>
    <w:p w14:paraId="0000000D" w14:textId="77777777" w:rsidR="00316425" w:rsidRDefault="006D610B">
      <w:pPr>
        <w:pBdr>
          <w:top w:val="nil"/>
          <w:left w:val="nil"/>
          <w:bottom w:val="nil"/>
          <w:right w:val="nil"/>
          <w:between w:val="nil"/>
        </w:pBdr>
        <w:spacing w:after="0" w:line="240" w:lineRule="auto"/>
        <w:ind w:left="720"/>
        <w:rPr>
          <w:color w:val="000000"/>
        </w:rPr>
      </w:pPr>
      <w:r>
        <w:rPr>
          <w:color w:val="000000"/>
        </w:rPr>
        <w:t>Doctoral Adviser: Jean Porter</w:t>
      </w:r>
    </w:p>
    <w:p w14:paraId="0000000E" w14:textId="77777777" w:rsidR="00316425" w:rsidRDefault="00316425">
      <w:pPr>
        <w:pBdr>
          <w:top w:val="nil"/>
          <w:left w:val="nil"/>
          <w:bottom w:val="nil"/>
          <w:right w:val="nil"/>
          <w:between w:val="nil"/>
        </w:pBdr>
        <w:spacing w:after="0" w:line="240" w:lineRule="auto"/>
        <w:rPr>
          <w:color w:val="000000"/>
        </w:rPr>
      </w:pPr>
    </w:p>
    <w:p w14:paraId="0000000F" w14:textId="77777777" w:rsidR="00316425" w:rsidRDefault="006D610B">
      <w:pPr>
        <w:pBdr>
          <w:top w:val="nil"/>
          <w:left w:val="nil"/>
          <w:bottom w:val="nil"/>
          <w:right w:val="nil"/>
          <w:between w:val="nil"/>
        </w:pBdr>
        <w:spacing w:after="0" w:line="240" w:lineRule="auto"/>
        <w:rPr>
          <w:b/>
          <w:color w:val="000000"/>
        </w:rPr>
      </w:pPr>
      <w:r>
        <w:rPr>
          <w:b/>
          <w:color w:val="000000"/>
        </w:rPr>
        <w:t>University of Toronto, Regis College</w:t>
      </w:r>
    </w:p>
    <w:p w14:paraId="00000010" w14:textId="77777777" w:rsidR="00316425" w:rsidRDefault="006D610B">
      <w:pPr>
        <w:pBdr>
          <w:top w:val="nil"/>
          <w:left w:val="nil"/>
          <w:bottom w:val="nil"/>
          <w:right w:val="nil"/>
          <w:between w:val="nil"/>
        </w:pBdr>
        <w:spacing w:after="0" w:line="240" w:lineRule="auto"/>
        <w:ind w:firstLine="720"/>
        <w:rPr>
          <w:color w:val="000000"/>
        </w:rPr>
      </w:pPr>
      <w:r>
        <w:rPr>
          <w:color w:val="000000"/>
        </w:rPr>
        <w:t>2009  (M.A.) in Theology</w:t>
      </w:r>
    </w:p>
    <w:p w14:paraId="00000011" w14:textId="77777777" w:rsidR="00316425" w:rsidRDefault="00316425">
      <w:pPr>
        <w:pBdr>
          <w:top w:val="nil"/>
          <w:left w:val="nil"/>
          <w:bottom w:val="nil"/>
          <w:right w:val="nil"/>
          <w:between w:val="nil"/>
        </w:pBdr>
        <w:spacing w:after="0" w:line="240" w:lineRule="auto"/>
        <w:rPr>
          <w:b/>
          <w:color w:val="000000"/>
        </w:rPr>
      </w:pPr>
    </w:p>
    <w:p w14:paraId="00000012" w14:textId="77777777" w:rsidR="00316425" w:rsidRDefault="006D610B">
      <w:pPr>
        <w:pBdr>
          <w:top w:val="nil"/>
          <w:left w:val="nil"/>
          <w:bottom w:val="nil"/>
          <w:right w:val="nil"/>
          <w:between w:val="nil"/>
        </w:pBdr>
        <w:spacing w:after="0" w:line="240" w:lineRule="auto"/>
        <w:rPr>
          <w:b/>
          <w:color w:val="000000"/>
        </w:rPr>
      </w:pPr>
      <w:r>
        <w:rPr>
          <w:b/>
          <w:color w:val="000000"/>
        </w:rPr>
        <w:t>University of Toronto, St. Michael’s College</w:t>
      </w:r>
    </w:p>
    <w:p w14:paraId="00000013" w14:textId="77777777" w:rsidR="00316425" w:rsidRDefault="006D610B">
      <w:pPr>
        <w:pBdr>
          <w:top w:val="nil"/>
          <w:left w:val="nil"/>
          <w:bottom w:val="nil"/>
          <w:right w:val="nil"/>
          <w:between w:val="nil"/>
        </w:pBdr>
        <w:spacing w:after="0" w:line="240" w:lineRule="auto"/>
        <w:ind w:firstLine="720"/>
        <w:rPr>
          <w:color w:val="000000"/>
        </w:rPr>
      </w:pPr>
      <w:r>
        <w:rPr>
          <w:color w:val="000000"/>
        </w:rPr>
        <w:t>2005  (B.A.) in Philosophy, Christianity and Culture (double major)</w:t>
      </w:r>
    </w:p>
    <w:p w14:paraId="00000014" w14:textId="77777777" w:rsidR="00316425" w:rsidRDefault="00316425">
      <w:pPr>
        <w:pBdr>
          <w:top w:val="nil"/>
          <w:left w:val="nil"/>
          <w:bottom w:val="nil"/>
          <w:right w:val="nil"/>
          <w:between w:val="nil"/>
        </w:pBdr>
        <w:spacing w:after="0" w:line="240" w:lineRule="auto"/>
        <w:rPr>
          <w:color w:val="000000"/>
          <w:u w:val="single"/>
        </w:rPr>
      </w:pPr>
    </w:p>
    <w:p w14:paraId="00000015" w14:textId="77777777" w:rsidR="00316425" w:rsidRDefault="00316425">
      <w:pPr>
        <w:pBdr>
          <w:top w:val="nil"/>
          <w:left w:val="nil"/>
          <w:bottom w:val="nil"/>
          <w:right w:val="nil"/>
          <w:between w:val="nil"/>
        </w:pBdr>
        <w:spacing w:after="0" w:line="240" w:lineRule="auto"/>
        <w:rPr>
          <w:color w:val="000000"/>
          <w:u w:val="single"/>
        </w:rPr>
      </w:pPr>
    </w:p>
    <w:p w14:paraId="00000016" w14:textId="77777777" w:rsidR="00316425" w:rsidRDefault="006D610B">
      <w:pPr>
        <w:pBdr>
          <w:top w:val="nil"/>
          <w:left w:val="nil"/>
          <w:bottom w:val="nil"/>
          <w:right w:val="nil"/>
          <w:between w:val="nil"/>
        </w:pBdr>
        <w:spacing w:after="0" w:line="240" w:lineRule="auto"/>
        <w:rPr>
          <w:b/>
          <w:color w:val="000000"/>
          <w:u w:val="single"/>
        </w:rPr>
      </w:pPr>
      <w:r>
        <w:rPr>
          <w:b/>
          <w:color w:val="000000"/>
          <w:u w:val="single"/>
        </w:rPr>
        <w:t xml:space="preserve">ACADEMIC APPOINTMENTS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17" w14:textId="77777777" w:rsidR="00316425" w:rsidRDefault="00316425">
      <w:pPr>
        <w:pBdr>
          <w:top w:val="nil"/>
          <w:left w:val="nil"/>
          <w:bottom w:val="nil"/>
          <w:right w:val="nil"/>
          <w:between w:val="nil"/>
        </w:pBdr>
        <w:spacing w:after="0" w:line="240" w:lineRule="auto"/>
        <w:rPr>
          <w:color w:val="000000"/>
        </w:rPr>
      </w:pPr>
    </w:p>
    <w:p w14:paraId="00000018" w14:textId="77777777" w:rsidR="00316425" w:rsidRDefault="006D610B">
      <w:pPr>
        <w:pBdr>
          <w:top w:val="nil"/>
          <w:left w:val="nil"/>
          <w:bottom w:val="nil"/>
          <w:right w:val="nil"/>
          <w:between w:val="nil"/>
        </w:pBdr>
        <w:spacing w:after="0" w:line="240" w:lineRule="auto"/>
        <w:rPr>
          <w:b/>
          <w:color w:val="000000"/>
        </w:rPr>
      </w:pPr>
      <w:r>
        <w:rPr>
          <w:b/>
          <w:color w:val="000000"/>
        </w:rPr>
        <w:t>The Catholic University of America, School of Theology and Religious Studies</w:t>
      </w:r>
    </w:p>
    <w:p w14:paraId="00000019" w14:textId="77777777" w:rsidR="00316425" w:rsidRDefault="00316425">
      <w:pPr>
        <w:pBdr>
          <w:top w:val="nil"/>
          <w:left w:val="nil"/>
          <w:bottom w:val="nil"/>
          <w:right w:val="nil"/>
          <w:between w:val="nil"/>
        </w:pBdr>
        <w:spacing w:after="0" w:line="240" w:lineRule="auto"/>
        <w:ind w:left="720"/>
      </w:pPr>
    </w:p>
    <w:p w14:paraId="0000001A" w14:textId="57C455AA" w:rsidR="00316425" w:rsidRDefault="006D610B">
      <w:pPr>
        <w:pBdr>
          <w:top w:val="nil"/>
          <w:left w:val="nil"/>
          <w:bottom w:val="nil"/>
          <w:right w:val="nil"/>
          <w:between w:val="nil"/>
        </w:pBdr>
        <w:spacing w:after="0" w:line="240" w:lineRule="auto"/>
        <w:ind w:left="720"/>
      </w:pPr>
      <w:r>
        <w:t>Grace P. Hobelman Endowed Chair in Catholic Moral Theology (</w:t>
      </w:r>
      <w:r w:rsidR="00C7113B">
        <w:t>installed</w:t>
      </w:r>
      <w:r>
        <w:t xml:space="preserve"> April 2024)</w:t>
      </w:r>
    </w:p>
    <w:p w14:paraId="0000001B" w14:textId="77777777" w:rsidR="00316425" w:rsidRDefault="00316425">
      <w:pPr>
        <w:pBdr>
          <w:top w:val="nil"/>
          <w:left w:val="nil"/>
          <w:bottom w:val="nil"/>
          <w:right w:val="nil"/>
          <w:between w:val="nil"/>
        </w:pBdr>
        <w:spacing w:after="0" w:line="240" w:lineRule="auto"/>
        <w:ind w:left="720"/>
      </w:pPr>
    </w:p>
    <w:p w14:paraId="0000001C" w14:textId="77777777" w:rsidR="00316425" w:rsidRDefault="006D610B">
      <w:pPr>
        <w:pBdr>
          <w:top w:val="nil"/>
          <w:left w:val="nil"/>
          <w:bottom w:val="nil"/>
          <w:right w:val="nil"/>
          <w:between w:val="nil"/>
        </w:pBdr>
        <w:spacing w:after="0" w:line="240" w:lineRule="auto"/>
        <w:ind w:left="720"/>
        <w:rPr>
          <w:color w:val="000000"/>
        </w:rPr>
      </w:pPr>
      <w:r>
        <w:rPr>
          <w:color w:val="000000"/>
        </w:rPr>
        <w:t xml:space="preserve">Associate Professor of Moral Theology and Ethics (Oct 2023-present; continuous tenure authorized by University in Dec 2023) </w:t>
      </w:r>
    </w:p>
    <w:p w14:paraId="0000001D" w14:textId="77777777" w:rsidR="00316425" w:rsidRDefault="00316425">
      <w:pPr>
        <w:pBdr>
          <w:top w:val="nil"/>
          <w:left w:val="nil"/>
          <w:bottom w:val="nil"/>
          <w:right w:val="nil"/>
          <w:between w:val="nil"/>
        </w:pBdr>
        <w:spacing w:after="0" w:line="240" w:lineRule="auto"/>
        <w:ind w:firstLine="720"/>
        <w:rPr>
          <w:color w:val="000000"/>
          <w:sz w:val="12"/>
          <w:szCs w:val="12"/>
        </w:rPr>
      </w:pPr>
    </w:p>
    <w:p w14:paraId="0000001E" w14:textId="77777777" w:rsidR="00316425" w:rsidRDefault="006D610B">
      <w:pPr>
        <w:pBdr>
          <w:top w:val="nil"/>
          <w:left w:val="nil"/>
          <w:bottom w:val="nil"/>
          <w:right w:val="nil"/>
          <w:between w:val="nil"/>
        </w:pBdr>
        <w:spacing w:after="0" w:line="240" w:lineRule="auto"/>
        <w:ind w:firstLine="720"/>
        <w:rPr>
          <w:color w:val="000000"/>
          <w:sz w:val="20"/>
          <w:szCs w:val="20"/>
        </w:rPr>
      </w:pPr>
      <w:r>
        <w:rPr>
          <w:color w:val="000000"/>
        </w:rPr>
        <w:t>Assistant Professor of Moral Theology and Ethics (tenure-track)</w:t>
      </w:r>
    </w:p>
    <w:p w14:paraId="0000001F" w14:textId="77777777" w:rsidR="00316425" w:rsidRDefault="006D610B">
      <w:pPr>
        <w:pBdr>
          <w:top w:val="nil"/>
          <w:left w:val="nil"/>
          <w:bottom w:val="nil"/>
          <w:right w:val="nil"/>
          <w:between w:val="nil"/>
        </w:pBdr>
        <w:spacing w:after="0" w:line="240" w:lineRule="auto"/>
        <w:rPr>
          <w:color w:val="000000"/>
        </w:rPr>
      </w:pPr>
      <w:r>
        <w:rPr>
          <w:color w:val="000000"/>
        </w:rPr>
        <w:tab/>
        <w:t xml:space="preserve">(Jan 2017-Fall 2023) </w:t>
      </w:r>
    </w:p>
    <w:p w14:paraId="00000020" w14:textId="77777777" w:rsidR="00316425" w:rsidRDefault="00316425">
      <w:pPr>
        <w:pBdr>
          <w:top w:val="nil"/>
          <w:left w:val="nil"/>
          <w:bottom w:val="nil"/>
          <w:right w:val="nil"/>
          <w:between w:val="nil"/>
        </w:pBdr>
        <w:spacing w:after="0" w:line="240" w:lineRule="auto"/>
        <w:rPr>
          <w:color w:val="000000"/>
        </w:rPr>
      </w:pPr>
    </w:p>
    <w:p w14:paraId="00000021" w14:textId="77777777" w:rsidR="00316425" w:rsidRDefault="006D610B">
      <w:pPr>
        <w:pBdr>
          <w:top w:val="nil"/>
          <w:left w:val="nil"/>
          <w:bottom w:val="nil"/>
          <w:right w:val="nil"/>
          <w:between w:val="nil"/>
        </w:pBdr>
        <w:spacing w:after="0" w:line="240" w:lineRule="auto"/>
        <w:rPr>
          <w:b/>
          <w:color w:val="000000"/>
        </w:rPr>
      </w:pPr>
      <w:r>
        <w:rPr>
          <w:b/>
          <w:color w:val="000000"/>
        </w:rPr>
        <w:t>Cambridge University, Faculty of Divinity</w:t>
      </w:r>
    </w:p>
    <w:p w14:paraId="00000022" w14:textId="77777777" w:rsidR="00316425" w:rsidRDefault="006D610B">
      <w:pPr>
        <w:pBdr>
          <w:top w:val="nil"/>
          <w:left w:val="nil"/>
          <w:bottom w:val="nil"/>
          <w:right w:val="nil"/>
          <w:between w:val="nil"/>
        </w:pBdr>
        <w:spacing w:after="0" w:line="240" w:lineRule="auto"/>
        <w:rPr>
          <w:color w:val="000000"/>
        </w:rPr>
      </w:pPr>
      <w:r>
        <w:rPr>
          <w:color w:val="000000"/>
        </w:rPr>
        <w:tab/>
        <w:t>3-Year Postdoctoral Fellowship as Research Associate in Theological Ethics</w:t>
      </w:r>
    </w:p>
    <w:p w14:paraId="00000023" w14:textId="77777777" w:rsidR="00316425" w:rsidRDefault="006D610B">
      <w:pPr>
        <w:pBdr>
          <w:top w:val="nil"/>
          <w:left w:val="nil"/>
          <w:bottom w:val="nil"/>
          <w:right w:val="nil"/>
          <w:between w:val="nil"/>
        </w:pBdr>
        <w:spacing w:after="0" w:line="240" w:lineRule="auto"/>
        <w:ind w:left="720"/>
        <w:rPr>
          <w:color w:val="000000"/>
        </w:rPr>
      </w:pPr>
      <w:r>
        <w:rPr>
          <w:color w:val="000000"/>
        </w:rPr>
        <w:t>(Sept 2014-Jan 2017)</w:t>
      </w:r>
    </w:p>
    <w:p w14:paraId="00000024" w14:textId="77777777" w:rsidR="00316425" w:rsidRDefault="00316425">
      <w:pPr>
        <w:pBdr>
          <w:top w:val="nil"/>
          <w:left w:val="nil"/>
          <w:bottom w:val="nil"/>
          <w:right w:val="nil"/>
          <w:between w:val="nil"/>
        </w:pBdr>
        <w:spacing w:after="0" w:line="240" w:lineRule="auto"/>
        <w:rPr>
          <w:b/>
          <w:color w:val="000000"/>
          <w:u w:val="single"/>
        </w:rPr>
      </w:pPr>
    </w:p>
    <w:p w14:paraId="00000025" w14:textId="77777777" w:rsidR="00316425" w:rsidRDefault="006D610B">
      <w:pPr>
        <w:pBdr>
          <w:top w:val="nil"/>
          <w:left w:val="nil"/>
          <w:bottom w:val="nil"/>
          <w:right w:val="nil"/>
          <w:between w:val="nil"/>
        </w:pBdr>
        <w:spacing w:after="0" w:line="240" w:lineRule="auto"/>
        <w:rPr>
          <w:b/>
          <w:color w:val="000000"/>
        </w:rPr>
      </w:pPr>
      <w:r>
        <w:rPr>
          <w:b/>
          <w:color w:val="000000"/>
        </w:rPr>
        <w:t>Von Hügel Institute, St. Edmund’s College, Cambridge</w:t>
      </w:r>
    </w:p>
    <w:p w14:paraId="00000026" w14:textId="1E2BA143" w:rsidR="00316425" w:rsidRDefault="006D610B">
      <w:pPr>
        <w:pBdr>
          <w:top w:val="nil"/>
          <w:left w:val="nil"/>
          <w:bottom w:val="nil"/>
          <w:right w:val="nil"/>
          <w:between w:val="nil"/>
        </w:pBdr>
        <w:spacing w:after="0" w:line="240" w:lineRule="auto"/>
        <w:rPr>
          <w:color w:val="000000"/>
        </w:rPr>
      </w:pPr>
      <w:r>
        <w:rPr>
          <w:b/>
          <w:color w:val="000000"/>
        </w:rPr>
        <w:tab/>
      </w:r>
      <w:r>
        <w:rPr>
          <w:color w:val="000000"/>
        </w:rPr>
        <w:t xml:space="preserve">Research Associate in Theological Ethics (non-residential) </w:t>
      </w:r>
    </w:p>
    <w:p w14:paraId="00000027" w14:textId="77777777" w:rsidR="00316425" w:rsidRDefault="006D610B">
      <w:pPr>
        <w:pBdr>
          <w:top w:val="nil"/>
          <w:left w:val="nil"/>
          <w:bottom w:val="nil"/>
          <w:right w:val="nil"/>
          <w:between w:val="nil"/>
        </w:pBdr>
        <w:spacing w:after="0" w:line="240" w:lineRule="auto"/>
        <w:rPr>
          <w:color w:val="000000"/>
        </w:rPr>
      </w:pPr>
      <w:r>
        <w:rPr>
          <w:b/>
          <w:color w:val="000000"/>
        </w:rPr>
        <w:tab/>
      </w:r>
      <w:r>
        <w:rPr>
          <w:color w:val="000000"/>
        </w:rPr>
        <w:t>(Spring 2015-</w:t>
      </w:r>
      <w:r>
        <w:t>2022</w:t>
      </w:r>
      <w:r>
        <w:rPr>
          <w:color w:val="000000"/>
        </w:rPr>
        <w:t>)</w:t>
      </w:r>
    </w:p>
    <w:p w14:paraId="00000028" w14:textId="77777777" w:rsidR="00316425" w:rsidRDefault="00316425">
      <w:pPr>
        <w:pBdr>
          <w:top w:val="nil"/>
          <w:left w:val="nil"/>
          <w:bottom w:val="nil"/>
          <w:right w:val="nil"/>
          <w:between w:val="nil"/>
        </w:pBdr>
        <w:spacing w:after="0" w:line="240" w:lineRule="auto"/>
        <w:rPr>
          <w:b/>
          <w:color w:val="000000"/>
          <w:u w:val="single"/>
        </w:rPr>
      </w:pPr>
    </w:p>
    <w:p w14:paraId="00000029" w14:textId="77777777" w:rsidR="00316425" w:rsidRDefault="00316425">
      <w:pPr>
        <w:pBdr>
          <w:top w:val="nil"/>
          <w:left w:val="nil"/>
          <w:bottom w:val="nil"/>
          <w:right w:val="nil"/>
          <w:between w:val="nil"/>
        </w:pBdr>
        <w:spacing w:after="0" w:line="240" w:lineRule="auto"/>
        <w:rPr>
          <w:b/>
          <w:color w:val="000000"/>
          <w:u w:val="single"/>
        </w:rPr>
      </w:pPr>
    </w:p>
    <w:p w14:paraId="0000002A" w14:textId="77777777" w:rsidR="00316425" w:rsidRDefault="006D610B">
      <w:pPr>
        <w:pBdr>
          <w:top w:val="nil"/>
          <w:left w:val="nil"/>
          <w:bottom w:val="nil"/>
          <w:right w:val="nil"/>
          <w:between w:val="nil"/>
        </w:pBdr>
        <w:spacing w:after="0" w:line="240" w:lineRule="auto"/>
        <w:rPr>
          <w:b/>
          <w:u w:val="single"/>
        </w:rPr>
      </w:pPr>
      <w:r>
        <w:rPr>
          <w:b/>
          <w:u w:val="single"/>
        </w:rPr>
        <w:t xml:space="preserve">BOOKS                                                                                                                                           </w:t>
      </w:r>
      <w:r>
        <w:rPr>
          <w:b/>
          <w:u w:val="single"/>
        </w:rPr>
        <w:tab/>
      </w:r>
    </w:p>
    <w:p w14:paraId="0000002B" w14:textId="77777777" w:rsidR="00316425" w:rsidRDefault="006D610B">
      <w:pPr>
        <w:pBdr>
          <w:top w:val="nil"/>
          <w:left w:val="nil"/>
          <w:bottom w:val="nil"/>
          <w:right w:val="nil"/>
          <w:between w:val="nil"/>
        </w:pBdr>
        <w:spacing w:after="0" w:line="240" w:lineRule="auto"/>
        <w:rPr>
          <w:b/>
        </w:rPr>
      </w:pPr>
      <w:r>
        <w:rPr>
          <w:b/>
        </w:rPr>
        <w:t xml:space="preserve"> </w:t>
      </w:r>
    </w:p>
    <w:p w14:paraId="0000002C" w14:textId="77777777" w:rsidR="00316425" w:rsidRDefault="006D610B">
      <w:pPr>
        <w:pBdr>
          <w:top w:val="nil"/>
          <w:left w:val="nil"/>
          <w:bottom w:val="nil"/>
          <w:right w:val="nil"/>
          <w:between w:val="nil"/>
        </w:pBdr>
        <w:spacing w:after="0" w:line="240" w:lineRule="auto"/>
      </w:pPr>
      <w:r>
        <w:rPr>
          <w:i/>
        </w:rPr>
        <w:t xml:space="preserve">Hope and Christian Ethics </w:t>
      </w:r>
      <w:r>
        <w:t>(Cambridge: Cambridge University Press, August 2017)</w:t>
      </w:r>
    </w:p>
    <w:p w14:paraId="0000002D" w14:textId="77777777" w:rsidR="00316425" w:rsidRDefault="006D610B">
      <w:pPr>
        <w:pBdr>
          <w:top w:val="nil"/>
          <w:left w:val="nil"/>
          <w:bottom w:val="nil"/>
          <w:right w:val="nil"/>
          <w:between w:val="nil"/>
        </w:pBdr>
        <w:spacing w:after="0" w:line="240" w:lineRule="auto"/>
      </w:pPr>
      <w:r>
        <w:t xml:space="preserve">        </w:t>
      </w:r>
      <w:r>
        <w:tab/>
      </w:r>
    </w:p>
    <w:p w14:paraId="0000002E" w14:textId="77777777" w:rsidR="00316425" w:rsidRDefault="006D610B">
      <w:pPr>
        <w:pBdr>
          <w:top w:val="nil"/>
          <w:left w:val="nil"/>
          <w:bottom w:val="nil"/>
          <w:right w:val="nil"/>
          <w:between w:val="nil"/>
        </w:pBdr>
        <w:spacing w:after="0" w:line="240" w:lineRule="auto"/>
        <w:ind w:left="720"/>
      </w:pPr>
      <w:r>
        <w:t xml:space="preserve">Reviewed in: </w:t>
      </w:r>
      <w:r>
        <w:rPr>
          <w:i/>
        </w:rPr>
        <w:t xml:space="preserve">Theological Studies, AAR (Reading Religion), Studies in  Christian Ethics, The Journal of Religion, Nova et Vetera, Pro Ecclesia, New Blackfriars, Journal of the Society of Christian Ethics, The Thomist, </w:t>
      </w:r>
      <w:r>
        <w:t>and elsewhere</w:t>
      </w:r>
    </w:p>
    <w:p w14:paraId="0000002F" w14:textId="77777777" w:rsidR="00316425" w:rsidRDefault="00316425">
      <w:pPr>
        <w:pBdr>
          <w:top w:val="nil"/>
          <w:left w:val="nil"/>
          <w:bottom w:val="nil"/>
          <w:right w:val="nil"/>
          <w:between w:val="nil"/>
        </w:pBdr>
        <w:spacing w:after="0" w:line="240" w:lineRule="auto"/>
      </w:pPr>
    </w:p>
    <w:p w14:paraId="00000030" w14:textId="77777777" w:rsidR="00316425" w:rsidRDefault="00316425">
      <w:pPr>
        <w:pBdr>
          <w:top w:val="nil"/>
          <w:left w:val="nil"/>
          <w:bottom w:val="nil"/>
          <w:right w:val="nil"/>
          <w:between w:val="nil"/>
        </w:pBdr>
        <w:spacing w:after="0" w:line="240" w:lineRule="auto"/>
        <w:rPr>
          <w:b/>
          <w:color w:val="000000"/>
          <w:u w:val="single"/>
        </w:rPr>
      </w:pPr>
    </w:p>
    <w:p w14:paraId="00000031" w14:textId="77777777" w:rsidR="00316425" w:rsidRDefault="00316425">
      <w:pPr>
        <w:pBdr>
          <w:top w:val="nil"/>
          <w:left w:val="nil"/>
          <w:bottom w:val="nil"/>
          <w:right w:val="nil"/>
          <w:between w:val="nil"/>
        </w:pBdr>
        <w:spacing w:after="0" w:line="240" w:lineRule="auto"/>
        <w:rPr>
          <w:b/>
          <w:color w:val="000000"/>
          <w:u w:val="single"/>
        </w:rPr>
      </w:pPr>
    </w:p>
    <w:p w14:paraId="00000032" w14:textId="77777777" w:rsidR="00316425" w:rsidRDefault="006D610B">
      <w:pPr>
        <w:pBdr>
          <w:top w:val="nil"/>
          <w:left w:val="nil"/>
          <w:bottom w:val="nil"/>
          <w:right w:val="nil"/>
          <w:between w:val="nil"/>
        </w:pBdr>
        <w:spacing w:after="0" w:line="240" w:lineRule="auto"/>
        <w:rPr>
          <w:b/>
          <w:color w:val="000000"/>
          <w:u w:val="single"/>
        </w:rPr>
      </w:pPr>
      <w:r>
        <w:rPr>
          <w:b/>
          <w:color w:val="000000"/>
          <w:u w:val="single"/>
        </w:rPr>
        <w:t>BOOKS CO-EDITED</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33" w14:textId="77777777" w:rsidR="00316425" w:rsidRDefault="00316425">
      <w:pPr>
        <w:pBdr>
          <w:top w:val="nil"/>
          <w:left w:val="nil"/>
          <w:bottom w:val="nil"/>
          <w:right w:val="nil"/>
          <w:between w:val="nil"/>
        </w:pBdr>
        <w:spacing w:after="0" w:line="240" w:lineRule="auto"/>
        <w:rPr>
          <w:b/>
          <w:u w:val="single"/>
        </w:rPr>
      </w:pPr>
    </w:p>
    <w:p w14:paraId="00000034" w14:textId="77777777" w:rsidR="00316425" w:rsidRDefault="006D610B">
      <w:pPr>
        <w:pBdr>
          <w:top w:val="nil"/>
          <w:left w:val="nil"/>
          <w:bottom w:val="nil"/>
          <w:right w:val="nil"/>
          <w:between w:val="nil"/>
        </w:pBdr>
        <w:spacing w:after="0" w:line="240" w:lineRule="auto"/>
        <w:ind w:left="720"/>
        <w:rPr>
          <w:color w:val="000000"/>
          <w:sz w:val="24"/>
          <w:szCs w:val="24"/>
        </w:rPr>
      </w:pPr>
      <w:r>
        <w:rPr>
          <w:i/>
          <w:color w:val="000000"/>
          <w:sz w:val="24"/>
          <w:szCs w:val="24"/>
        </w:rPr>
        <w:t>Ascetic Practices and the Mind</w:t>
      </w:r>
      <w:r>
        <w:rPr>
          <w:color w:val="000000"/>
          <w:sz w:val="24"/>
          <w:szCs w:val="24"/>
        </w:rPr>
        <w:t>, ed. Robin Darling Young, David Elliot, Stefanos Alexoupolos</w:t>
      </w:r>
      <w:r>
        <w:rPr>
          <w:i/>
          <w:color w:val="000000"/>
          <w:sz w:val="24"/>
          <w:szCs w:val="24"/>
        </w:rPr>
        <w:t xml:space="preserve"> </w:t>
      </w:r>
      <w:r>
        <w:rPr>
          <w:color w:val="000000"/>
          <w:sz w:val="24"/>
          <w:szCs w:val="24"/>
        </w:rPr>
        <w:t>(</w:t>
      </w:r>
      <w:r>
        <w:rPr>
          <w:i/>
          <w:color w:val="000000"/>
          <w:sz w:val="24"/>
          <w:szCs w:val="24"/>
        </w:rPr>
        <w:t>Studies in Eastern Christianity</w:t>
      </w:r>
      <w:r>
        <w:rPr>
          <w:color w:val="000000"/>
          <w:sz w:val="24"/>
          <w:szCs w:val="24"/>
        </w:rPr>
        <w:t xml:space="preserve"> series, The Catholic University of America, accepted and in process.)</w:t>
      </w:r>
    </w:p>
    <w:p w14:paraId="00000035" w14:textId="77777777" w:rsidR="00316425" w:rsidRDefault="00316425">
      <w:pPr>
        <w:pBdr>
          <w:top w:val="nil"/>
          <w:left w:val="nil"/>
          <w:bottom w:val="nil"/>
          <w:right w:val="nil"/>
          <w:between w:val="nil"/>
        </w:pBdr>
        <w:spacing w:after="0" w:line="240" w:lineRule="auto"/>
        <w:rPr>
          <w:b/>
          <w:u w:val="single"/>
        </w:rPr>
      </w:pPr>
    </w:p>
    <w:p w14:paraId="00000036" w14:textId="77777777" w:rsidR="00316425" w:rsidRDefault="006D610B">
      <w:pPr>
        <w:pBdr>
          <w:top w:val="nil"/>
          <w:left w:val="nil"/>
          <w:bottom w:val="nil"/>
          <w:right w:val="nil"/>
          <w:between w:val="nil"/>
        </w:pBdr>
        <w:spacing w:after="0" w:line="240" w:lineRule="auto"/>
        <w:rPr>
          <w:b/>
          <w:color w:val="000000"/>
          <w:u w:val="single"/>
        </w:rPr>
      </w:pPr>
      <w:r>
        <w:rPr>
          <w:b/>
          <w:color w:val="000000"/>
          <w:u w:val="single"/>
        </w:rPr>
        <w:t>BOOK CHAPTERS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37" w14:textId="77777777" w:rsidR="00316425" w:rsidRDefault="00316425">
      <w:pPr>
        <w:pBdr>
          <w:top w:val="nil"/>
          <w:left w:val="nil"/>
          <w:bottom w:val="nil"/>
          <w:right w:val="nil"/>
          <w:between w:val="nil"/>
        </w:pBdr>
        <w:spacing w:after="0" w:line="240" w:lineRule="auto"/>
        <w:rPr>
          <w:b/>
          <w:color w:val="000000"/>
          <w:u w:val="single"/>
        </w:rPr>
      </w:pPr>
    </w:p>
    <w:p w14:paraId="00000038" w14:textId="77777777" w:rsidR="00316425" w:rsidRDefault="006D610B">
      <w:pPr>
        <w:spacing w:after="0" w:line="240" w:lineRule="auto"/>
        <w:ind w:firstLine="720"/>
        <w:rPr>
          <w:i/>
        </w:rPr>
      </w:pPr>
      <w:r>
        <w:rPr>
          <w:i/>
        </w:rPr>
        <w:t>Invited/not yet in print</w:t>
      </w:r>
    </w:p>
    <w:p w14:paraId="00000039" w14:textId="77777777" w:rsidR="00316425" w:rsidRDefault="00316425">
      <w:pPr>
        <w:spacing w:after="0" w:line="240" w:lineRule="auto"/>
      </w:pPr>
    </w:p>
    <w:p w14:paraId="4B54AAEA" w14:textId="77777777" w:rsidR="00944AB0" w:rsidRDefault="006D610B">
      <w:pPr>
        <w:spacing w:after="0" w:line="240" w:lineRule="auto"/>
        <w:rPr>
          <w:i/>
        </w:rPr>
      </w:pPr>
      <w:r>
        <w:t>“</w:t>
      </w:r>
      <w:r w:rsidR="00944AB0" w:rsidRPr="00944AB0">
        <w:t>The Three Degrees of Charity: St. Thomas’ Itinerary of Infused Virtue Growth</w:t>
      </w:r>
      <w:r>
        <w:t xml:space="preserve">” in </w:t>
      </w:r>
      <w:r>
        <w:rPr>
          <w:i/>
        </w:rPr>
        <w:t xml:space="preserve">Aquinas at 800: </w:t>
      </w:r>
    </w:p>
    <w:p w14:paraId="0000003B" w14:textId="3E305A35" w:rsidR="00316425" w:rsidRDefault="006D610B" w:rsidP="00944AB0">
      <w:pPr>
        <w:spacing w:after="0" w:line="240" w:lineRule="auto"/>
        <w:ind w:left="720"/>
      </w:pPr>
      <w:r>
        <w:rPr>
          <w:i/>
        </w:rPr>
        <w:t>Ad multos annos</w:t>
      </w:r>
      <w:r>
        <w:t xml:space="preserve"> (The Catholic University of America Press, in preparation for 2025 following </w:t>
      </w:r>
      <w:r w:rsidR="00EA7DFE">
        <w:t xml:space="preserve">Fall </w:t>
      </w:r>
      <w:r>
        <w:t>2024 international conference at University of Notre Dame on the 800</w:t>
      </w:r>
      <w:r>
        <w:rPr>
          <w:vertAlign w:val="superscript"/>
        </w:rPr>
        <w:t>th</w:t>
      </w:r>
      <w:r>
        <w:t xml:space="preserve"> anniversary of Aquinas’ birth with Fr. Serge-Thomas Bonino, O.P., Dr. Jean Porter, Dr. Rudi te Velde, Fr. Thomas Joseph White, O.P., and others</w:t>
      </w:r>
      <w:r w:rsidR="00944AB0">
        <w:t>)</w:t>
      </w:r>
      <w:r>
        <w:t>.</w:t>
      </w:r>
    </w:p>
    <w:p w14:paraId="0000003C" w14:textId="77777777" w:rsidR="00316425" w:rsidRDefault="00316425">
      <w:pPr>
        <w:spacing w:after="0" w:line="240" w:lineRule="auto"/>
        <w:ind w:left="720"/>
      </w:pPr>
    </w:p>
    <w:p w14:paraId="34142E7D" w14:textId="77777777" w:rsidR="00B3174A" w:rsidRDefault="006D610B" w:rsidP="00B3174A">
      <w:pPr>
        <w:spacing w:after="0" w:line="240" w:lineRule="auto"/>
        <w:rPr>
          <w:i/>
          <w:highlight w:val="white"/>
        </w:rPr>
      </w:pPr>
      <w:r w:rsidRPr="00B3174A">
        <w:rPr>
          <w:highlight w:val="white"/>
        </w:rPr>
        <w:t xml:space="preserve">“Thomas Aquinas on the Eucharist and the Moral Life,” in </w:t>
      </w:r>
      <w:r w:rsidRPr="00B3174A">
        <w:rPr>
          <w:i/>
          <w:highlight w:val="white"/>
        </w:rPr>
        <w:t>Sacrament of Sacraments</w:t>
      </w:r>
      <w:r w:rsidRPr="00B3174A">
        <w:rPr>
          <w:highlight w:val="white"/>
        </w:rPr>
        <w:t xml:space="preserve">: </w:t>
      </w:r>
      <w:r w:rsidRPr="00B3174A">
        <w:rPr>
          <w:i/>
          <w:highlight w:val="white"/>
        </w:rPr>
        <w:t xml:space="preserve">Thomas </w:t>
      </w:r>
    </w:p>
    <w:p w14:paraId="00000041" w14:textId="65374AD9" w:rsidR="00316425" w:rsidRPr="00B3174A" w:rsidRDefault="006D610B" w:rsidP="00B3174A">
      <w:pPr>
        <w:spacing w:after="0" w:line="240" w:lineRule="auto"/>
        <w:ind w:left="720"/>
        <w:rPr>
          <w:highlight w:val="white"/>
        </w:rPr>
      </w:pPr>
      <w:r w:rsidRPr="00B3174A">
        <w:rPr>
          <w:i/>
          <w:highlight w:val="white"/>
        </w:rPr>
        <w:t>Aquinas on the Eucharist as the Consummation of Theology</w:t>
      </w:r>
      <w:r w:rsidRPr="00B3174A">
        <w:rPr>
          <w:highlight w:val="white"/>
        </w:rPr>
        <w:t xml:space="preserve"> (The Catholic University of America Press, forthcoming 2024), Daria Spezzano and Shawn Colberg, co-editors (invited</w:t>
      </w:r>
      <w:r w:rsidR="00EA7DFE">
        <w:rPr>
          <w:highlight w:val="white"/>
        </w:rPr>
        <w:t>, due Jan 2025.</w:t>
      </w:r>
      <w:r w:rsidRPr="00B3174A">
        <w:rPr>
          <w:highlight w:val="white"/>
        </w:rPr>
        <w:t>)</w:t>
      </w:r>
    </w:p>
    <w:p w14:paraId="00000042" w14:textId="77777777" w:rsidR="00316425" w:rsidRPr="00B3174A" w:rsidRDefault="00316425">
      <w:pPr>
        <w:spacing w:after="0" w:line="240" w:lineRule="auto"/>
      </w:pPr>
    </w:p>
    <w:p w14:paraId="00000043" w14:textId="77777777" w:rsidR="00316425" w:rsidRPr="00B3174A" w:rsidRDefault="006D610B">
      <w:pPr>
        <w:spacing w:after="0" w:line="240" w:lineRule="auto"/>
        <w:rPr>
          <w:i/>
        </w:rPr>
      </w:pPr>
      <w:r w:rsidRPr="00B3174A">
        <w:t xml:space="preserve">“The Virtue Theory of St. Bernard of Clairvaux,” in </w:t>
      </w:r>
      <w:r w:rsidRPr="00B3174A">
        <w:rPr>
          <w:i/>
        </w:rPr>
        <w:t xml:space="preserve">Virtue Ethics, Grace, and a Protestant </w:t>
      </w:r>
    </w:p>
    <w:p w14:paraId="00000044" w14:textId="3186310B" w:rsidR="00316425" w:rsidRPr="00B3174A" w:rsidRDefault="006D610B">
      <w:pPr>
        <w:spacing w:after="0" w:line="240" w:lineRule="auto"/>
        <w:ind w:firstLine="720"/>
      </w:pPr>
      <w:r w:rsidRPr="00B3174A">
        <w:rPr>
          <w:i/>
        </w:rPr>
        <w:t xml:space="preserve">Doctrine of Infusion </w:t>
      </w:r>
      <w:r w:rsidRPr="00B3174A">
        <w:t xml:space="preserve">(Routledge, invited, </w:t>
      </w:r>
      <w:r w:rsidR="006B004B">
        <w:t>in process</w:t>
      </w:r>
      <w:r w:rsidRPr="00B3174A">
        <w:t>).</w:t>
      </w:r>
    </w:p>
    <w:p w14:paraId="00000045" w14:textId="77777777" w:rsidR="00316425" w:rsidRPr="00B3174A" w:rsidRDefault="00316425">
      <w:pPr>
        <w:spacing w:after="0" w:line="240" w:lineRule="auto"/>
        <w:ind w:firstLine="720"/>
      </w:pPr>
    </w:p>
    <w:p w14:paraId="0F889C46" w14:textId="77777777" w:rsidR="00310471" w:rsidRDefault="006D610B" w:rsidP="00310471">
      <w:pPr>
        <w:spacing w:after="0" w:line="240" w:lineRule="auto"/>
      </w:pPr>
      <w:r w:rsidRPr="00B3174A">
        <w:t>“</w:t>
      </w:r>
      <w:r w:rsidR="00310471" w:rsidRPr="00B3174A">
        <w:t>The Legacy of the African</w:t>
      </w:r>
      <w:r w:rsidR="00310471">
        <w:t xml:space="preserve"> Church Fathers to St. Thomas Aquinas’ Account of Virtue Growth and </w:t>
      </w:r>
    </w:p>
    <w:p w14:paraId="48D076B5" w14:textId="77777777" w:rsidR="00310471" w:rsidRDefault="00310471" w:rsidP="00310471">
      <w:pPr>
        <w:spacing w:after="0" w:line="240" w:lineRule="auto"/>
        <w:ind w:firstLine="720"/>
        <w:rPr>
          <w:i/>
        </w:rPr>
      </w:pPr>
      <w:r>
        <w:t>Spiritual Practice</w:t>
      </w:r>
      <w:r w:rsidR="006D610B">
        <w:t xml:space="preserve">,” in </w:t>
      </w:r>
      <w:r w:rsidR="006D610B">
        <w:rPr>
          <w:i/>
        </w:rPr>
        <w:t xml:space="preserve">Morality Truly Christian, Truly African: Engagements  with the Moral </w:t>
      </w:r>
    </w:p>
    <w:p w14:paraId="04473572" w14:textId="77777777" w:rsidR="00310471" w:rsidRDefault="006D610B" w:rsidP="00310471">
      <w:pPr>
        <w:spacing w:after="0" w:line="240" w:lineRule="auto"/>
        <w:ind w:firstLine="720"/>
      </w:pPr>
      <w:r>
        <w:rPr>
          <w:i/>
        </w:rPr>
        <w:t>Theology of Paulinus Odozor</w:t>
      </w:r>
      <w:r>
        <w:t xml:space="preserve">, ed. Matthew Levering (waiting to hear confirmation of whioch </w:t>
      </w:r>
    </w:p>
    <w:p w14:paraId="00000047" w14:textId="2E541F56" w:rsidR="00316425" w:rsidRDefault="006D610B" w:rsidP="00310471">
      <w:pPr>
        <w:spacing w:after="0" w:line="240" w:lineRule="auto"/>
        <w:ind w:firstLine="720"/>
      </w:pPr>
      <w:r>
        <w:t>Press from Levering, invited Fall 2022</w:t>
      </w:r>
      <w:r w:rsidR="006B004B">
        <w:t>, accepted</w:t>
      </w:r>
      <w:r>
        <w:t>.)</w:t>
      </w:r>
    </w:p>
    <w:p w14:paraId="00000048" w14:textId="77777777" w:rsidR="00316425" w:rsidRDefault="00316425">
      <w:pPr>
        <w:spacing w:after="0" w:line="240" w:lineRule="auto"/>
      </w:pPr>
    </w:p>
    <w:p w14:paraId="00000049" w14:textId="77777777" w:rsidR="00316425" w:rsidRDefault="006D610B">
      <w:pPr>
        <w:pBdr>
          <w:top w:val="nil"/>
          <w:left w:val="nil"/>
          <w:bottom w:val="nil"/>
          <w:right w:val="nil"/>
          <w:between w:val="nil"/>
        </w:pBdr>
        <w:spacing w:after="0" w:line="240" w:lineRule="auto"/>
        <w:rPr>
          <w:color w:val="000000"/>
          <w:sz w:val="24"/>
          <w:szCs w:val="24"/>
        </w:rPr>
      </w:pPr>
      <w:r>
        <w:rPr>
          <w:color w:val="000000"/>
          <w:sz w:val="24"/>
          <w:szCs w:val="24"/>
        </w:rPr>
        <w:t xml:space="preserve">“The Eastern and Western Sources of St. Thomas Aquinas’ Ascetical Theology,” commissioned </w:t>
      </w:r>
    </w:p>
    <w:p w14:paraId="0000004A" w14:textId="718CC916" w:rsidR="00316425" w:rsidRDefault="006D610B">
      <w:pPr>
        <w:pBdr>
          <w:top w:val="nil"/>
          <w:left w:val="nil"/>
          <w:bottom w:val="nil"/>
          <w:right w:val="nil"/>
          <w:between w:val="nil"/>
        </w:pBdr>
        <w:spacing w:after="0" w:line="240" w:lineRule="auto"/>
        <w:ind w:left="720"/>
        <w:rPr>
          <w:color w:val="000000"/>
          <w:sz w:val="24"/>
          <w:szCs w:val="24"/>
        </w:rPr>
      </w:pPr>
      <w:r>
        <w:rPr>
          <w:color w:val="000000"/>
          <w:sz w:val="24"/>
          <w:szCs w:val="24"/>
        </w:rPr>
        <w:t xml:space="preserve">for </w:t>
      </w:r>
      <w:r>
        <w:rPr>
          <w:i/>
          <w:color w:val="000000"/>
          <w:sz w:val="24"/>
          <w:szCs w:val="24"/>
        </w:rPr>
        <w:t>Ascetic Practices and the Mind</w:t>
      </w:r>
      <w:r>
        <w:rPr>
          <w:color w:val="000000"/>
          <w:sz w:val="24"/>
          <w:szCs w:val="24"/>
        </w:rPr>
        <w:t>, ed. Robin Darling Young, David Elliot, Stefanos Alexoupolos</w:t>
      </w:r>
      <w:r>
        <w:rPr>
          <w:i/>
          <w:color w:val="000000"/>
          <w:sz w:val="24"/>
          <w:szCs w:val="24"/>
        </w:rPr>
        <w:t xml:space="preserve"> </w:t>
      </w:r>
      <w:r>
        <w:rPr>
          <w:color w:val="000000"/>
          <w:sz w:val="24"/>
          <w:szCs w:val="24"/>
        </w:rPr>
        <w:t>(</w:t>
      </w:r>
      <w:r>
        <w:rPr>
          <w:i/>
          <w:color w:val="000000"/>
          <w:sz w:val="24"/>
          <w:szCs w:val="24"/>
        </w:rPr>
        <w:t>Studies in Eastern Christianity</w:t>
      </w:r>
      <w:r>
        <w:rPr>
          <w:color w:val="000000"/>
          <w:sz w:val="24"/>
          <w:szCs w:val="24"/>
        </w:rPr>
        <w:t xml:space="preserve"> series, The Catholic University of America Press</w:t>
      </w:r>
      <w:r w:rsidR="005E201A">
        <w:rPr>
          <w:color w:val="000000"/>
          <w:sz w:val="24"/>
          <w:szCs w:val="24"/>
        </w:rPr>
        <w:t>, in process.</w:t>
      </w:r>
      <w:r>
        <w:rPr>
          <w:color w:val="000000"/>
          <w:sz w:val="24"/>
          <w:szCs w:val="24"/>
        </w:rPr>
        <w:t>)</w:t>
      </w:r>
    </w:p>
    <w:p w14:paraId="0000004B" w14:textId="77777777" w:rsidR="00316425" w:rsidRDefault="00316425">
      <w:pPr>
        <w:spacing w:after="0" w:line="240" w:lineRule="auto"/>
      </w:pPr>
    </w:p>
    <w:p w14:paraId="0000004C" w14:textId="77777777" w:rsidR="00316425" w:rsidRDefault="006D610B">
      <w:pPr>
        <w:spacing w:after="0" w:line="240" w:lineRule="auto"/>
        <w:rPr>
          <w:i/>
        </w:rPr>
      </w:pPr>
      <w:r>
        <w:rPr>
          <w:i/>
        </w:rPr>
        <w:t xml:space="preserve">Published </w:t>
      </w:r>
    </w:p>
    <w:p w14:paraId="0000004D" w14:textId="77777777" w:rsidR="00316425" w:rsidRDefault="00316425">
      <w:pPr>
        <w:spacing w:after="0" w:line="240" w:lineRule="auto"/>
        <w:rPr>
          <w:i/>
        </w:rPr>
      </w:pPr>
    </w:p>
    <w:p w14:paraId="0000004E" w14:textId="11BBBA09" w:rsidR="00316425" w:rsidRDefault="006D610B">
      <w:pPr>
        <w:spacing w:after="0" w:line="240" w:lineRule="auto"/>
      </w:pPr>
      <w:r>
        <w:t xml:space="preserve">“Hope as a Virtue,” in </w:t>
      </w:r>
      <w:r>
        <w:rPr>
          <w:i/>
        </w:rPr>
        <w:t>Hope Today</w:t>
      </w:r>
      <w:r>
        <w:t xml:space="preserve"> (Wipf and Stock, Pro Ecclesia Series, </w:t>
      </w:r>
      <w:r w:rsidR="006F4FFE">
        <w:t>April</w:t>
      </w:r>
      <w:r>
        <w:t xml:space="preserve"> 202</w:t>
      </w:r>
      <w:r w:rsidR="00DB687B">
        <w:t>3</w:t>
      </w:r>
      <w:r>
        <w:t>.)</w:t>
      </w:r>
    </w:p>
    <w:p w14:paraId="0000004F" w14:textId="77777777" w:rsidR="00316425" w:rsidRDefault="00316425">
      <w:pPr>
        <w:pBdr>
          <w:top w:val="nil"/>
          <w:left w:val="nil"/>
          <w:bottom w:val="nil"/>
          <w:right w:val="nil"/>
          <w:between w:val="nil"/>
        </w:pBdr>
        <w:spacing w:after="0" w:line="240" w:lineRule="auto"/>
      </w:pPr>
    </w:p>
    <w:p w14:paraId="00000050" w14:textId="77777777" w:rsidR="00316425" w:rsidRDefault="006D610B">
      <w:pPr>
        <w:pBdr>
          <w:top w:val="nil"/>
          <w:left w:val="nil"/>
          <w:bottom w:val="nil"/>
          <w:right w:val="nil"/>
          <w:between w:val="nil"/>
        </w:pBdr>
        <w:spacing w:after="0" w:line="240" w:lineRule="auto"/>
        <w:rPr>
          <w:i/>
        </w:rPr>
      </w:pPr>
      <w:r>
        <w:t xml:space="preserve">“The Divine Commandments in Moral Theology,” in </w:t>
      </w:r>
      <w:r>
        <w:rPr>
          <w:i/>
        </w:rPr>
        <w:t xml:space="preserve">The Achievement of David Novak: A </w:t>
      </w:r>
    </w:p>
    <w:p w14:paraId="00000051" w14:textId="77777777" w:rsidR="00316425" w:rsidRDefault="006D610B">
      <w:pPr>
        <w:pBdr>
          <w:top w:val="nil"/>
          <w:left w:val="nil"/>
          <w:bottom w:val="nil"/>
          <w:right w:val="nil"/>
          <w:between w:val="nil"/>
        </w:pBdr>
        <w:spacing w:after="0" w:line="240" w:lineRule="auto"/>
        <w:ind w:left="720"/>
      </w:pPr>
      <w:r>
        <w:rPr>
          <w:i/>
        </w:rPr>
        <w:t>Catholic-Jewish Dialogue</w:t>
      </w:r>
      <w:r>
        <w:t xml:space="preserve">, ed. Matthew Levering, </w:t>
      </w:r>
      <w:r>
        <w:rPr>
          <w:i/>
        </w:rPr>
        <w:t xml:space="preserve">Festschrift </w:t>
      </w:r>
      <w:r>
        <w:t>volume (Wipf and Stock, Spring 2021)</w:t>
      </w:r>
    </w:p>
    <w:p w14:paraId="00000052" w14:textId="77777777" w:rsidR="00316425" w:rsidRDefault="00316425">
      <w:pPr>
        <w:pBdr>
          <w:top w:val="nil"/>
          <w:left w:val="nil"/>
          <w:bottom w:val="nil"/>
          <w:right w:val="nil"/>
          <w:between w:val="nil"/>
        </w:pBdr>
        <w:spacing w:after="0" w:line="240" w:lineRule="auto"/>
      </w:pPr>
    </w:p>
    <w:p w14:paraId="00000053" w14:textId="77777777" w:rsidR="00316425" w:rsidRDefault="006D610B">
      <w:pPr>
        <w:spacing w:after="0" w:line="240" w:lineRule="auto"/>
      </w:pPr>
      <w:r>
        <w:t xml:space="preserve">“Hope in Theology,” in </w:t>
      </w:r>
      <w:r>
        <w:rPr>
          <w:i/>
        </w:rPr>
        <w:t xml:space="preserve">Historical and Multidisciplinary Perspectives on Hope </w:t>
      </w:r>
      <w:r>
        <w:t xml:space="preserve">(New York, NY: </w:t>
      </w:r>
    </w:p>
    <w:p w14:paraId="00000054" w14:textId="77777777" w:rsidR="00316425" w:rsidRDefault="006D610B">
      <w:pPr>
        <w:spacing w:after="0" w:line="240" w:lineRule="auto"/>
        <w:ind w:firstLine="720"/>
      </w:pPr>
      <w:r>
        <w:t>Springer Publishing Co., July 2020)</w:t>
      </w:r>
    </w:p>
    <w:p w14:paraId="00000055" w14:textId="77777777" w:rsidR="00316425" w:rsidRDefault="00316425">
      <w:pPr>
        <w:spacing w:after="0" w:line="240" w:lineRule="auto"/>
        <w:ind w:firstLine="720"/>
      </w:pPr>
    </w:p>
    <w:p w14:paraId="00000056" w14:textId="77777777" w:rsidR="00316425" w:rsidRDefault="00316425">
      <w:pPr>
        <w:spacing w:after="0" w:line="240" w:lineRule="auto"/>
        <w:ind w:firstLine="720"/>
        <w:rPr>
          <w:color w:val="FF0000"/>
        </w:rPr>
      </w:pPr>
    </w:p>
    <w:p w14:paraId="00000057" w14:textId="77777777" w:rsidR="00316425" w:rsidRDefault="006D610B">
      <w:pPr>
        <w:pBdr>
          <w:top w:val="nil"/>
          <w:left w:val="nil"/>
          <w:bottom w:val="nil"/>
          <w:right w:val="nil"/>
          <w:between w:val="nil"/>
        </w:pBdr>
        <w:spacing w:after="0" w:line="240" w:lineRule="auto"/>
        <w:rPr>
          <w:b/>
          <w:color w:val="000000"/>
          <w:u w:val="single"/>
        </w:rPr>
      </w:pPr>
      <w:r>
        <w:rPr>
          <w:b/>
          <w:color w:val="000000"/>
          <w:u w:val="single"/>
        </w:rPr>
        <w:t>JOURNAL PUBLICATIONS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58" w14:textId="77777777" w:rsidR="00316425" w:rsidRDefault="00316425">
      <w:pPr>
        <w:pBdr>
          <w:top w:val="nil"/>
          <w:left w:val="nil"/>
          <w:bottom w:val="nil"/>
          <w:right w:val="nil"/>
          <w:between w:val="nil"/>
        </w:pBdr>
        <w:spacing w:after="0" w:line="240" w:lineRule="auto"/>
        <w:rPr>
          <w:color w:val="000000"/>
        </w:rPr>
      </w:pPr>
    </w:p>
    <w:p w14:paraId="00000059" w14:textId="77777777" w:rsidR="00316425" w:rsidRDefault="006D610B">
      <w:pPr>
        <w:spacing w:after="0" w:line="240" w:lineRule="auto"/>
      </w:pPr>
      <w:r>
        <w:t xml:space="preserve">“Cultivating Infused Virtue: How Aquinas’ Late Turn to Auxilium Grace Reframes the Virtuous </w:t>
      </w:r>
    </w:p>
    <w:p w14:paraId="0000005A" w14:textId="4C8109FC" w:rsidR="00316425" w:rsidRDefault="006D610B">
      <w:pPr>
        <w:spacing w:after="0" w:line="240" w:lineRule="auto"/>
        <w:ind w:left="720"/>
        <w:rPr>
          <w:sz w:val="24"/>
          <w:szCs w:val="24"/>
        </w:rPr>
      </w:pPr>
      <w:r>
        <w:t xml:space="preserve">Life,” in </w:t>
      </w:r>
      <w:r>
        <w:rPr>
          <w:i/>
          <w:sz w:val="24"/>
          <w:szCs w:val="24"/>
          <w:highlight w:val="white"/>
        </w:rPr>
        <w:t xml:space="preserve">Vetera novis augere </w:t>
      </w:r>
      <w:r>
        <w:rPr>
          <w:sz w:val="24"/>
          <w:szCs w:val="24"/>
          <w:highlight w:val="white"/>
        </w:rPr>
        <w:t>(Proceedings of the XI International Thomistic Congress, sponsored by the Pontifical Academy of Saint Thomas Aquinas and the Angelicum Thomistic Institute)</w:t>
      </w:r>
      <w:r>
        <w:t xml:space="preserve">, </w:t>
      </w:r>
      <w:r>
        <w:rPr>
          <w:sz w:val="24"/>
          <w:szCs w:val="24"/>
          <w:highlight w:val="white"/>
        </w:rPr>
        <w:t xml:space="preserve">ed. </w:t>
      </w:r>
      <w:r>
        <w:rPr>
          <w:sz w:val="24"/>
          <w:szCs w:val="24"/>
        </w:rPr>
        <w:t xml:space="preserve">Serge-Thomas Bonino, Luca F. Tuninetti, (Città del Vaticano, Urbaniana University Press, </w:t>
      </w:r>
      <w:r w:rsidR="007B4734">
        <w:rPr>
          <w:sz w:val="24"/>
          <w:szCs w:val="24"/>
        </w:rPr>
        <w:t>forthcoming</w:t>
      </w:r>
      <w:r w:rsidR="00596925">
        <w:rPr>
          <w:sz w:val="24"/>
          <w:szCs w:val="24"/>
        </w:rPr>
        <w:t xml:space="preserve"> as of June 2023.</w:t>
      </w:r>
      <w:r>
        <w:rPr>
          <w:sz w:val="24"/>
          <w:szCs w:val="24"/>
        </w:rPr>
        <w:t>)</w:t>
      </w:r>
    </w:p>
    <w:p w14:paraId="0000005B" w14:textId="4F2EC252" w:rsidR="00316425" w:rsidRDefault="00316425">
      <w:pPr>
        <w:spacing w:after="0" w:line="240" w:lineRule="auto"/>
      </w:pPr>
    </w:p>
    <w:p w14:paraId="0000005C" w14:textId="77777777" w:rsidR="00316425" w:rsidRDefault="006D610B">
      <w:pPr>
        <w:spacing w:after="0" w:line="240" w:lineRule="auto"/>
      </w:pPr>
      <w:r>
        <w:t xml:space="preserve">“‘Spiritual Training’ and Growth in Infused Virtue: Aquinas’ Model in Historical Context,” in </w:t>
      </w:r>
    </w:p>
    <w:p w14:paraId="0000005D" w14:textId="77777777" w:rsidR="00316425" w:rsidRDefault="006D610B">
      <w:pPr>
        <w:spacing w:after="0" w:line="240" w:lineRule="auto"/>
        <w:ind w:left="720"/>
      </w:pPr>
      <w:r>
        <w:rPr>
          <w:i/>
        </w:rPr>
        <w:t>Studies in Christian Ethics</w:t>
      </w:r>
      <w:r>
        <w:t xml:space="preserve"> 36.2 (May 2023): 287-310. </w:t>
      </w:r>
    </w:p>
    <w:p w14:paraId="0000005E" w14:textId="6D4B8424" w:rsidR="00316425" w:rsidRDefault="006D610B">
      <w:pPr>
        <w:spacing w:after="0" w:line="240" w:lineRule="auto"/>
        <w:ind w:left="720"/>
      </w:pPr>
      <w:r>
        <w:t>(</w:t>
      </w:r>
      <w:r w:rsidR="005E201A">
        <w:t xml:space="preserve">Due to be </w:t>
      </w:r>
      <w:r>
        <w:t xml:space="preserve">translated by into Spanish by Sister M. Eugenia for reprint in the </w:t>
      </w:r>
      <w:r>
        <w:rPr>
          <w:i/>
        </w:rPr>
        <w:t>Salmanticensis</w:t>
      </w:r>
      <w:r>
        <w:t xml:space="preserve"> journal of the University of Salamanca, Spain [Accepted May 2023.])</w:t>
      </w:r>
    </w:p>
    <w:p w14:paraId="0000005F" w14:textId="77777777" w:rsidR="00316425" w:rsidRDefault="00316425">
      <w:pPr>
        <w:spacing w:after="0" w:line="240" w:lineRule="auto"/>
      </w:pPr>
    </w:p>
    <w:p w14:paraId="00000060" w14:textId="77777777" w:rsidR="00316425" w:rsidRDefault="006D610B">
      <w:pPr>
        <w:spacing w:after="0" w:line="240" w:lineRule="auto"/>
      </w:pPr>
      <w:r>
        <w:t xml:space="preserve">“Guest Editorial: ‘Virtue, Habit and Grace in Thomas Aquinas,’” co-authored with William Mattison </w:t>
      </w:r>
    </w:p>
    <w:p w14:paraId="00000061" w14:textId="77777777" w:rsidR="00316425" w:rsidRDefault="006D610B">
      <w:pPr>
        <w:spacing w:after="0" w:line="240" w:lineRule="auto"/>
        <w:ind w:left="720"/>
      </w:pPr>
      <w:r>
        <w:t xml:space="preserve">III and Angela Knobel, invited introduction to special issue on “Virtue, Habit and Grace in Thomas Aquinas” in </w:t>
      </w:r>
      <w:r>
        <w:rPr>
          <w:i/>
        </w:rPr>
        <w:t>Studies in Christian Ethics</w:t>
      </w:r>
      <w:r>
        <w:t xml:space="preserve"> 36.2 (Spring 2023): 1-4.</w:t>
      </w:r>
    </w:p>
    <w:p w14:paraId="00000062" w14:textId="77777777" w:rsidR="00316425" w:rsidRDefault="00316425">
      <w:pPr>
        <w:spacing w:after="0" w:line="240" w:lineRule="auto"/>
      </w:pPr>
    </w:p>
    <w:p w14:paraId="00000063" w14:textId="77777777" w:rsidR="00316425" w:rsidRDefault="006D610B">
      <w:pPr>
        <w:spacing w:after="0" w:line="240" w:lineRule="auto"/>
      </w:pPr>
      <w:r>
        <w:t xml:space="preserve">“Moral Growth in </w:t>
      </w:r>
      <w:r>
        <w:rPr>
          <w:i/>
        </w:rPr>
        <w:t xml:space="preserve">Amoris Laetitia </w:t>
      </w:r>
      <w:r>
        <w:t xml:space="preserve">Chapter 8,” in </w:t>
      </w:r>
      <w:r>
        <w:rPr>
          <w:i/>
        </w:rPr>
        <w:t xml:space="preserve">Journal of Moral Theology </w:t>
      </w:r>
      <w:r>
        <w:t>8:2 (June 2019): 31-59.</w:t>
      </w:r>
    </w:p>
    <w:p w14:paraId="00000064" w14:textId="77777777" w:rsidR="00316425" w:rsidRDefault="00316425">
      <w:pPr>
        <w:spacing w:after="0" w:line="240" w:lineRule="auto"/>
      </w:pPr>
    </w:p>
    <w:p w14:paraId="00000065" w14:textId="77777777" w:rsidR="00316425" w:rsidRDefault="006D610B">
      <w:pPr>
        <w:spacing w:after="0" w:line="240" w:lineRule="auto"/>
        <w:rPr>
          <w:i/>
        </w:rPr>
      </w:pPr>
      <w:r>
        <w:t xml:space="preserve">“The Anthropologies of Hope and Despair: Disability and the Euthanasia Debate,” in </w:t>
      </w:r>
      <w:r>
        <w:rPr>
          <w:i/>
        </w:rPr>
        <w:t xml:space="preserve">Journal of </w:t>
      </w:r>
    </w:p>
    <w:p w14:paraId="00000066" w14:textId="77777777" w:rsidR="00316425" w:rsidRDefault="006D610B">
      <w:pPr>
        <w:spacing w:after="0" w:line="240" w:lineRule="auto"/>
        <w:ind w:firstLine="720"/>
      </w:pPr>
      <w:r>
        <w:rPr>
          <w:i/>
        </w:rPr>
        <w:t>Disability and Religion</w:t>
      </w:r>
      <w:r>
        <w:t xml:space="preserve"> 22:2 (Fall 2018): 1-16.</w:t>
      </w:r>
    </w:p>
    <w:p w14:paraId="00000067" w14:textId="77777777" w:rsidR="00316425" w:rsidRDefault="00316425">
      <w:pPr>
        <w:spacing w:after="0" w:line="240" w:lineRule="auto"/>
      </w:pPr>
    </w:p>
    <w:p w14:paraId="00000068" w14:textId="77777777" w:rsidR="00316425" w:rsidRDefault="006D610B">
      <w:pPr>
        <w:spacing w:after="0" w:line="240" w:lineRule="auto"/>
      </w:pPr>
      <w:r>
        <w:t xml:space="preserve">“Institutionalizing Inequality: The Physical Criterion of Assisted Suicide,” in </w:t>
      </w:r>
      <w:r>
        <w:rPr>
          <w:i/>
        </w:rPr>
        <w:t>Christian Bioethics</w:t>
      </w:r>
      <w:r>
        <w:t xml:space="preserve"> </w:t>
      </w:r>
    </w:p>
    <w:p w14:paraId="00000069" w14:textId="77777777" w:rsidR="00316425" w:rsidRDefault="006D610B">
      <w:pPr>
        <w:spacing w:after="0" w:line="240" w:lineRule="auto"/>
        <w:ind w:firstLine="720"/>
      </w:pPr>
      <w:r>
        <w:t xml:space="preserve">24.1 (Spring 2018): 17-37. </w:t>
      </w:r>
    </w:p>
    <w:p w14:paraId="0000006A" w14:textId="77777777" w:rsidR="00316425" w:rsidRDefault="00316425">
      <w:pPr>
        <w:spacing w:after="0" w:line="240" w:lineRule="auto"/>
        <w:ind w:firstLine="720"/>
      </w:pPr>
    </w:p>
    <w:p w14:paraId="0000006B" w14:textId="77777777" w:rsidR="00316425" w:rsidRDefault="006D610B">
      <w:pPr>
        <w:pBdr>
          <w:top w:val="nil"/>
          <w:left w:val="nil"/>
          <w:bottom w:val="nil"/>
          <w:right w:val="nil"/>
          <w:between w:val="nil"/>
        </w:pBdr>
        <w:spacing w:after="0" w:line="240" w:lineRule="auto"/>
        <w:rPr>
          <w:color w:val="000000"/>
        </w:rPr>
      </w:pPr>
      <w:r>
        <w:rPr>
          <w:color w:val="000000"/>
        </w:rPr>
        <w:t xml:space="preserve"> “The Turn to Classification in Virtue Ethics: A Review Essay,” in </w:t>
      </w:r>
      <w:r>
        <w:rPr>
          <w:i/>
          <w:color w:val="000000"/>
        </w:rPr>
        <w:t xml:space="preserve">Studies in Christian Ethics </w:t>
      </w:r>
      <w:r>
        <w:rPr>
          <w:color w:val="000000"/>
        </w:rPr>
        <w:t xml:space="preserve">29.4 </w:t>
      </w:r>
    </w:p>
    <w:p w14:paraId="0000006C" w14:textId="77777777" w:rsidR="00316425" w:rsidRDefault="006D610B">
      <w:pPr>
        <w:pBdr>
          <w:top w:val="nil"/>
          <w:left w:val="nil"/>
          <w:bottom w:val="nil"/>
          <w:right w:val="nil"/>
          <w:between w:val="nil"/>
        </w:pBdr>
        <w:spacing w:after="0" w:line="240" w:lineRule="auto"/>
        <w:ind w:firstLine="720"/>
        <w:rPr>
          <w:i/>
          <w:color w:val="000000"/>
        </w:rPr>
      </w:pPr>
      <w:r>
        <w:rPr>
          <w:color w:val="000000"/>
        </w:rPr>
        <w:t>(November 2016): 477–488.</w:t>
      </w:r>
    </w:p>
    <w:p w14:paraId="0000006D" w14:textId="77777777" w:rsidR="00316425" w:rsidRDefault="00316425">
      <w:pPr>
        <w:pBdr>
          <w:top w:val="nil"/>
          <w:left w:val="nil"/>
          <w:bottom w:val="nil"/>
          <w:right w:val="nil"/>
          <w:between w:val="nil"/>
        </w:pBdr>
        <w:spacing w:after="0" w:line="240" w:lineRule="auto"/>
        <w:rPr>
          <w:color w:val="000000"/>
          <w:u w:val="single"/>
        </w:rPr>
      </w:pPr>
    </w:p>
    <w:p w14:paraId="0000006E" w14:textId="77777777" w:rsidR="00316425" w:rsidRDefault="006D610B">
      <w:pPr>
        <w:pBdr>
          <w:top w:val="nil"/>
          <w:left w:val="nil"/>
          <w:bottom w:val="nil"/>
          <w:right w:val="nil"/>
          <w:between w:val="nil"/>
        </w:pBdr>
        <w:spacing w:after="0" w:line="240" w:lineRule="auto"/>
        <w:rPr>
          <w:color w:val="000000"/>
        </w:rPr>
      </w:pPr>
      <w:r>
        <w:rPr>
          <w:color w:val="000000"/>
        </w:rPr>
        <w:t xml:space="preserve">“Defining the Relationship Between Health and Well-being in Bioethics,” in </w:t>
      </w:r>
      <w:r>
        <w:rPr>
          <w:i/>
          <w:color w:val="000000"/>
        </w:rPr>
        <w:t>The New Bioethics</w:t>
      </w:r>
      <w:r>
        <w:rPr>
          <w:color w:val="000000"/>
        </w:rPr>
        <w:t xml:space="preserve"> 22.1 </w:t>
      </w:r>
    </w:p>
    <w:p w14:paraId="0000006F" w14:textId="77777777" w:rsidR="00316425" w:rsidRDefault="006D610B">
      <w:pPr>
        <w:pBdr>
          <w:top w:val="nil"/>
          <w:left w:val="nil"/>
          <w:bottom w:val="nil"/>
          <w:right w:val="nil"/>
          <w:between w:val="nil"/>
        </w:pBdr>
        <w:spacing w:after="0" w:line="240" w:lineRule="auto"/>
        <w:ind w:firstLine="720"/>
        <w:rPr>
          <w:color w:val="000000"/>
        </w:rPr>
      </w:pPr>
      <w:r>
        <w:rPr>
          <w:color w:val="000000"/>
        </w:rPr>
        <w:t>(Spring 2016): 4-17.</w:t>
      </w:r>
    </w:p>
    <w:p w14:paraId="00000070" w14:textId="77777777" w:rsidR="00316425" w:rsidRDefault="00316425">
      <w:pPr>
        <w:pBdr>
          <w:top w:val="nil"/>
          <w:left w:val="nil"/>
          <w:bottom w:val="nil"/>
          <w:right w:val="nil"/>
          <w:between w:val="nil"/>
        </w:pBdr>
        <w:spacing w:after="0" w:line="240" w:lineRule="auto"/>
        <w:rPr>
          <w:color w:val="000000"/>
          <w:u w:val="single"/>
        </w:rPr>
      </w:pPr>
    </w:p>
    <w:p w14:paraId="00000071" w14:textId="77777777" w:rsidR="00316425" w:rsidRDefault="006D610B">
      <w:pPr>
        <w:pBdr>
          <w:top w:val="nil"/>
          <w:left w:val="nil"/>
          <w:bottom w:val="nil"/>
          <w:right w:val="nil"/>
          <w:between w:val="nil"/>
        </w:pBdr>
        <w:spacing w:after="0" w:line="240" w:lineRule="auto"/>
        <w:rPr>
          <w:color w:val="000000"/>
        </w:rPr>
      </w:pPr>
      <w:r>
        <w:rPr>
          <w:color w:val="000000"/>
        </w:rPr>
        <w:t xml:space="preserve">“The Theological Virtue of Hope and the Art of Dying,” in </w:t>
      </w:r>
      <w:r>
        <w:rPr>
          <w:i/>
          <w:color w:val="000000"/>
        </w:rPr>
        <w:t>Studies in Christian Ethics</w:t>
      </w:r>
      <w:r>
        <w:rPr>
          <w:color w:val="000000"/>
        </w:rPr>
        <w:t xml:space="preserve"> 29.3 </w:t>
      </w:r>
    </w:p>
    <w:p w14:paraId="00000072" w14:textId="77777777" w:rsidR="00316425" w:rsidRDefault="006D610B">
      <w:pPr>
        <w:pBdr>
          <w:top w:val="nil"/>
          <w:left w:val="nil"/>
          <w:bottom w:val="nil"/>
          <w:right w:val="nil"/>
          <w:between w:val="nil"/>
        </w:pBdr>
        <w:spacing w:after="0" w:line="240" w:lineRule="auto"/>
        <w:ind w:firstLine="720"/>
        <w:rPr>
          <w:color w:val="000000"/>
        </w:rPr>
      </w:pPr>
      <w:r>
        <w:rPr>
          <w:color w:val="000000"/>
        </w:rPr>
        <w:t>(Summer 2016): 301-307.</w:t>
      </w:r>
    </w:p>
    <w:p w14:paraId="00000073" w14:textId="77777777" w:rsidR="00316425" w:rsidRDefault="00316425">
      <w:pPr>
        <w:pBdr>
          <w:top w:val="nil"/>
          <w:left w:val="nil"/>
          <w:bottom w:val="nil"/>
          <w:right w:val="nil"/>
          <w:between w:val="nil"/>
        </w:pBdr>
        <w:spacing w:after="0" w:line="240" w:lineRule="auto"/>
        <w:rPr>
          <w:color w:val="000000"/>
        </w:rPr>
      </w:pPr>
    </w:p>
    <w:p w14:paraId="00000074" w14:textId="77777777" w:rsidR="00316425" w:rsidRDefault="006D610B">
      <w:pPr>
        <w:pBdr>
          <w:top w:val="nil"/>
          <w:left w:val="nil"/>
          <w:bottom w:val="nil"/>
          <w:right w:val="nil"/>
          <w:between w:val="nil"/>
        </w:pBdr>
        <w:spacing w:after="0" w:line="240" w:lineRule="auto"/>
        <w:rPr>
          <w:color w:val="000000"/>
        </w:rPr>
      </w:pPr>
      <w:r>
        <w:rPr>
          <w:color w:val="000000"/>
        </w:rPr>
        <w:t xml:space="preserve">“The Christian as </w:t>
      </w:r>
      <w:r>
        <w:rPr>
          <w:i/>
          <w:color w:val="000000"/>
        </w:rPr>
        <w:t>Homo Viator</w:t>
      </w:r>
      <w:r>
        <w:rPr>
          <w:color w:val="000000"/>
        </w:rPr>
        <w:t xml:space="preserve">: a Resource in Thomas Aquinas for Overcoming ‘Worldly Sin </w:t>
      </w:r>
    </w:p>
    <w:p w14:paraId="00000075" w14:textId="77777777" w:rsidR="00316425" w:rsidRDefault="006D610B">
      <w:pPr>
        <w:pBdr>
          <w:top w:val="nil"/>
          <w:left w:val="nil"/>
          <w:bottom w:val="nil"/>
          <w:right w:val="nil"/>
          <w:between w:val="nil"/>
        </w:pBdr>
        <w:spacing w:after="0" w:line="240" w:lineRule="auto"/>
        <w:ind w:left="720"/>
        <w:rPr>
          <w:color w:val="000000"/>
        </w:rPr>
      </w:pPr>
      <w:r>
        <w:rPr>
          <w:color w:val="000000"/>
        </w:rPr>
        <w:t xml:space="preserve">and Sorrow,’” in </w:t>
      </w:r>
      <w:r>
        <w:rPr>
          <w:i/>
          <w:color w:val="000000"/>
        </w:rPr>
        <w:t>The</w:t>
      </w:r>
      <w:r>
        <w:rPr>
          <w:color w:val="000000"/>
        </w:rPr>
        <w:t> </w:t>
      </w:r>
      <w:r>
        <w:rPr>
          <w:i/>
          <w:color w:val="000000"/>
        </w:rPr>
        <w:t>Journal of the Society of Christian Ethics</w:t>
      </w:r>
      <w:r>
        <w:rPr>
          <w:color w:val="000000"/>
        </w:rPr>
        <w:t xml:space="preserve"> 34.2 (Fall/Winter 2015): 101-121.</w:t>
      </w:r>
    </w:p>
    <w:p w14:paraId="00000076" w14:textId="77777777" w:rsidR="00316425" w:rsidRDefault="00316425">
      <w:pPr>
        <w:pBdr>
          <w:top w:val="nil"/>
          <w:left w:val="nil"/>
          <w:bottom w:val="nil"/>
          <w:right w:val="nil"/>
          <w:between w:val="nil"/>
        </w:pBdr>
        <w:spacing w:after="0" w:line="240" w:lineRule="auto"/>
        <w:rPr>
          <w:color w:val="000000"/>
        </w:rPr>
      </w:pPr>
    </w:p>
    <w:p w14:paraId="00000077" w14:textId="77777777" w:rsidR="00316425" w:rsidRDefault="006D610B">
      <w:pPr>
        <w:spacing w:before="240" w:after="0"/>
        <w:rPr>
          <w:b/>
          <w:u w:val="single"/>
        </w:rPr>
      </w:pPr>
      <w:r>
        <w:rPr>
          <w:b/>
          <w:u w:val="single"/>
        </w:rPr>
        <w:t xml:space="preserve">CO-EDITED JOURNAL ISSUES                                                                                  </w:t>
      </w:r>
      <w:r>
        <w:rPr>
          <w:b/>
          <w:u w:val="single"/>
        </w:rPr>
        <w:tab/>
        <w:t xml:space="preserve">        </w:t>
      </w:r>
      <w:r>
        <w:rPr>
          <w:b/>
          <w:u w:val="single"/>
        </w:rPr>
        <w:tab/>
        <w:t xml:space="preserve">            </w:t>
      </w:r>
    </w:p>
    <w:p w14:paraId="00000078" w14:textId="77777777" w:rsidR="00316425" w:rsidRDefault="00316425">
      <w:pPr>
        <w:spacing w:after="0" w:line="240" w:lineRule="auto"/>
        <w:rPr>
          <w:b/>
          <w:u w:val="single"/>
        </w:rPr>
      </w:pPr>
    </w:p>
    <w:p w14:paraId="00000079" w14:textId="77777777" w:rsidR="00316425" w:rsidRDefault="006D610B">
      <w:pPr>
        <w:spacing w:after="0" w:line="240" w:lineRule="auto"/>
      </w:pPr>
      <w:r>
        <w:rPr>
          <w:i/>
        </w:rPr>
        <w:t>Studies in Christian Ethics</w:t>
      </w:r>
      <w:r>
        <w:t xml:space="preserve"> 36.2 (forthcoming May 2023), special issue on “Virtue, Habit, and Grace </w:t>
      </w:r>
    </w:p>
    <w:p w14:paraId="0000007A" w14:textId="77777777" w:rsidR="00316425" w:rsidRDefault="006D610B">
      <w:pPr>
        <w:spacing w:after="0" w:line="240" w:lineRule="auto"/>
        <w:ind w:left="720"/>
      </w:pPr>
      <w:r>
        <w:t>in Thomas Aquinas,” co-edited by David Elliot, William Mattison, and Angela Knobel (duties included peer-reviewing and editing submissions [other than my own] and co-authoring an “Introduction” to the issue)</w:t>
      </w:r>
    </w:p>
    <w:p w14:paraId="0000007B" w14:textId="77777777" w:rsidR="00316425" w:rsidRDefault="00316425">
      <w:pPr>
        <w:spacing w:after="0" w:line="240" w:lineRule="auto"/>
        <w:ind w:firstLine="720"/>
      </w:pPr>
    </w:p>
    <w:p w14:paraId="0000007C" w14:textId="77777777" w:rsidR="00316425" w:rsidRDefault="00316425">
      <w:pPr>
        <w:pBdr>
          <w:top w:val="nil"/>
          <w:left w:val="nil"/>
          <w:bottom w:val="nil"/>
          <w:right w:val="nil"/>
          <w:between w:val="nil"/>
        </w:pBdr>
        <w:spacing w:after="0" w:line="240" w:lineRule="auto"/>
      </w:pPr>
    </w:p>
    <w:p w14:paraId="0000007D" w14:textId="77777777" w:rsidR="00316425" w:rsidRDefault="006D610B">
      <w:pPr>
        <w:pBdr>
          <w:top w:val="nil"/>
          <w:left w:val="nil"/>
          <w:bottom w:val="nil"/>
          <w:right w:val="nil"/>
          <w:between w:val="nil"/>
        </w:pBdr>
        <w:spacing w:after="0" w:line="240" w:lineRule="auto"/>
        <w:rPr>
          <w:b/>
          <w:color w:val="000000"/>
          <w:u w:val="single"/>
        </w:rPr>
      </w:pPr>
      <w:r>
        <w:rPr>
          <w:b/>
          <w:color w:val="000000"/>
          <w:u w:val="single"/>
        </w:rPr>
        <w:lastRenderedPageBreak/>
        <w:t>BOOK REVIEWS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07E" w14:textId="77777777" w:rsidR="00316425" w:rsidRDefault="00316425">
      <w:pPr>
        <w:pBdr>
          <w:top w:val="nil"/>
          <w:left w:val="nil"/>
          <w:bottom w:val="nil"/>
          <w:right w:val="nil"/>
          <w:between w:val="nil"/>
        </w:pBdr>
        <w:spacing w:after="0" w:line="240" w:lineRule="auto"/>
        <w:rPr>
          <w:b/>
          <w:color w:val="000000"/>
          <w:u w:val="single"/>
        </w:rPr>
      </w:pPr>
    </w:p>
    <w:p w14:paraId="0000007F" w14:textId="77777777" w:rsidR="00316425" w:rsidRDefault="006D610B">
      <w:pPr>
        <w:pBdr>
          <w:top w:val="nil"/>
          <w:left w:val="nil"/>
          <w:bottom w:val="nil"/>
          <w:right w:val="nil"/>
          <w:between w:val="nil"/>
        </w:pBdr>
        <w:spacing w:after="0" w:line="240" w:lineRule="auto"/>
      </w:pPr>
      <w:r>
        <w:t xml:space="preserve">“Virtue and Grace in the Theology of Thomas Aquinas,” </w:t>
      </w:r>
      <w:r>
        <w:rPr>
          <w:i/>
        </w:rPr>
        <w:t xml:space="preserve">The Thomist </w:t>
      </w:r>
      <w:r>
        <w:t>86.2 (April 2022): 299-303.</w:t>
      </w:r>
    </w:p>
    <w:p w14:paraId="00000080" w14:textId="77777777" w:rsidR="00316425" w:rsidRDefault="00316425">
      <w:pPr>
        <w:pBdr>
          <w:top w:val="nil"/>
          <w:left w:val="nil"/>
          <w:bottom w:val="nil"/>
          <w:right w:val="nil"/>
          <w:between w:val="nil"/>
        </w:pBdr>
        <w:spacing w:after="0" w:line="240" w:lineRule="auto"/>
      </w:pPr>
    </w:p>
    <w:p w14:paraId="00000081" w14:textId="77777777" w:rsidR="00316425" w:rsidRDefault="006D610B">
      <w:pPr>
        <w:pBdr>
          <w:top w:val="nil"/>
          <w:left w:val="nil"/>
          <w:bottom w:val="nil"/>
          <w:right w:val="nil"/>
          <w:between w:val="nil"/>
        </w:pBdr>
        <w:spacing w:after="0" w:line="240" w:lineRule="auto"/>
        <w:rPr>
          <w:color w:val="000000"/>
        </w:rPr>
      </w:pPr>
      <w:r>
        <w:rPr>
          <w:color w:val="000000"/>
        </w:rPr>
        <w:t xml:space="preserve">“Cultivating Virtue,” in </w:t>
      </w:r>
      <w:r>
        <w:rPr>
          <w:i/>
          <w:color w:val="000000"/>
        </w:rPr>
        <w:t>Reviews in Religion and Theology</w:t>
      </w:r>
      <w:r>
        <w:rPr>
          <w:color w:val="000000"/>
        </w:rPr>
        <w:t xml:space="preserve"> (</w:t>
      </w:r>
      <w:r>
        <w:t>invited</w:t>
      </w:r>
      <w:r>
        <w:rPr>
          <w:color w:val="000000"/>
        </w:rPr>
        <w:t>).</w:t>
      </w:r>
    </w:p>
    <w:p w14:paraId="00000082" w14:textId="77777777" w:rsidR="00316425" w:rsidRDefault="00316425">
      <w:pPr>
        <w:pBdr>
          <w:top w:val="nil"/>
          <w:left w:val="nil"/>
          <w:bottom w:val="nil"/>
          <w:right w:val="nil"/>
          <w:between w:val="nil"/>
        </w:pBdr>
        <w:spacing w:after="0" w:line="240" w:lineRule="auto"/>
        <w:rPr>
          <w:color w:val="000000"/>
        </w:rPr>
      </w:pPr>
    </w:p>
    <w:p w14:paraId="00000083" w14:textId="77777777" w:rsidR="00316425" w:rsidRDefault="006D610B">
      <w:pPr>
        <w:pBdr>
          <w:top w:val="nil"/>
          <w:left w:val="nil"/>
          <w:bottom w:val="nil"/>
          <w:right w:val="nil"/>
          <w:between w:val="nil"/>
        </w:pBdr>
        <w:spacing w:after="0" w:line="240" w:lineRule="auto"/>
        <w:rPr>
          <w:color w:val="000000"/>
        </w:rPr>
      </w:pPr>
      <w:r>
        <w:rPr>
          <w:color w:val="000000"/>
        </w:rPr>
        <w:t xml:space="preserve">“Ethics of Everyday Life: Moral Theology, Social Anthropology and the Imagination </w:t>
      </w:r>
    </w:p>
    <w:p w14:paraId="00000084" w14:textId="77777777" w:rsidR="00316425" w:rsidRDefault="006D610B">
      <w:pPr>
        <w:pBdr>
          <w:top w:val="nil"/>
          <w:left w:val="nil"/>
          <w:bottom w:val="nil"/>
          <w:right w:val="nil"/>
          <w:between w:val="nil"/>
        </w:pBdr>
        <w:spacing w:after="0" w:line="240" w:lineRule="auto"/>
        <w:ind w:left="720"/>
        <w:rPr>
          <w:color w:val="000000"/>
        </w:rPr>
      </w:pPr>
      <w:r>
        <w:rPr>
          <w:color w:val="000000"/>
        </w:rPr>
        <w:t xml:space="preserve">of the Human,” in </w:t>
      </w:r>
      <w:r>
        <w:rPr>
          <w:i/>
          <w:color w:val="000000"/>
        </w:rPr>
        <w:t>Reviews in Religion and Theology</w:t>
      </w:r>
      <w:r>
        <w:rPr>
          <w:color w:val="000000"/>
        </w:rPr>
        <w:t xml:space="preserve"> (</w:t>
      </w:r>
      <w:r>
        <w:t>invited</w:t>
      </w:r>
      <w:r>
        <w:rPr>
          <w:color w:val="000000"/>
        </w:rPr>
        <w:t>).</w:t>
      </w:r>
    </w:p>
    <w:p w14:paraId="00000085" w14:textId="77777777" w:rsidR="00316425" w:rsidRDefault="00316425">
      <w:pPr>
        <w:pBdr>
          <w:top w:val="nil"/>
          <w:left w:val="nil"/>
          <w:bottom w:val="nil"/>
          <w:right w:val="nil"/>
          <w:between w:val="nil"/>
        </w:pBdr>
        <w:spacing w:after="0" w:line="240" w:lineRule="auto"/>
        <w:rPr>
          <w:color w:val="000000"/>
        </w:rPr>
      </w:pPr>
    </w:p>
    <w:p w14:paraId="00000086" w14:textId="77777777" w:rsidR="00316425" w:rsidRDefault="006D610B">
      <w:pPr>
        <w:spacing w:after="0" w:line="240" w:lineRule="auto"/>
        <w:rPr>
          <w:i/>
        </w:rPr>
      </w:pPr>
      <w:r>
        <w:t xml:space="preserve">"Oliver O’Donovan, Entering into Rest: Ethics as Theology, Volume 3," in </w:t>
      </w:r>
      <w:r>
        <w:rPr>
          <w:i/>
        </w:rPr>
        <w:t xml:space="preserve">Studies in </w:t>
      </w:r>
    </w:p>
    <w:p w14:paraId="00000087" w14:textId="77777777" w:rsidR="00316425" w:rsidRDefault="006D610B">
      <w:pPr>
        <w:spacing w:after="0" w:line="240" w:lineRule="auto"/>
        <w:ind w:firstLine="720"/>
      </w:pPr>
      <w:r>
        <w:rPr>
          <w:i/>
        </w:rPr>
        <w:t xml:space="preserve">Christian Ethics </w:t>
      </w:r>
      <w:r>
        <w:t>31.4 (Nov. 2018): 493-496.</w:t>
      </w:r>
    </w:p>
    <w:p w14:paraId="00000088" w14:textId="77777777" w:rsidR="00316425" w:rsidRDefault="00316425">
      <w:pPr>
        <w:pBdr>
          <w:top w:val="nil"/>
          <w:left w:val="nil"/>
          <w:bottom w:val="nil"/>
          <w:right w:val="nil"/>
          <w:between w:val="nil"/>
        </w:pBdr>
        <w:spacing w:after="0" w:line="240" w:lineRule="auto"/>
      </w:pPr>
    </w:p>
    <w:p w14:paraId="00000089" w14:textId="77777777" w:rsidR="00316425" w:rsidRDefault="006D610B">
      <w:pPr>
        <w:pBdr>
          <w:top w:val="nil"/>
          <w:left w:val="nil"/>
          <w:bottom w:val="nil"/>
          <w:right w:val="nil"/>
          <w:between w:val="nil"/>
        </w:pBdr>
        <w:spacing w:after="0" w:line="240" w:lineRule="auto"/>
        <w:rPr>
          <w:color w:val="000000"/>
        </w:rPr>
      </w:pPr>
      <w:r>
        <w:rPr>
          <w:color w:val="000000"/>
        </w:rPr>
        <w:t xml:space="preserve">“The Evolution of Hope: Theological Metaethics in the Context of Evolution,” in </w:t>
      </w:r>
    </w:p>
    <w:p w14:paraId="0000008A" w14:textId="77777777" w:rsidR="00316425" w:rsidRDefault="006D610B">
      <w:pPr>
        <w:pBdr>
          <w:top w:val="nil"/>
          <w:left w:val="nil"/>
          <w:bottom w:val="nil"/>
          <w:right w:val="nil"/>
          <w:between w:val="nil"/>
        </w:pBdr>
        <w:spacing w:after="0" w:line="240" w:lineRule="auto"/>
        <w:ind w:firstLine="720"/>
        <w:rPr>
          <w:color w:val="000000"/>
        </w:rPr>
      </w:pPr>
      <w:r>
        <w:rPr>
          <w:i/>
          <w:color w:val="000000"/>
        </w:rPr>
        <w:t>Theology</w:t>
      </w:r>
      <w:r>
        <w:rPr>
          <w:color w:val="000000"/>
        </w:rPr>
        <w:t xml:space="preserve"> 119.6 (November-December 2016): 452-453.</w:t>
      </w:r>
    </w:p>
    <w:p w14:paraId="0000008B" w14:textId="77777777" w:rsidR="00316425" w:rsidRDefault="00316425">
      <w:pPr>
        <w:pBdr>
          <w:top w:val="nil"/>
          <w:left w:val="nil"/>
          <w:bottom w:val="nil"/>
          <w:right w:val="nil"/>
          <w:between w:val="nil"/>
        </w:pBdr>
        <w:spacing w:after="0" w:line="240" w:lineRule="auto"/>
        <w:ind w:firstLine="720"/>
        <w:rPr>
          <w:color w:val="000000"/>
        </w:rPr>
      </w:pPr>
    </w:p>
    <w:p w14:paraId="0000008C" w14:textId="77777777" w:rsidR="00316425" w:rsidRDefault="006D610B">
      <w:pPr>
        <w:pBdr>
          <w:top w:val="nil"/>
          <w:left w:val="nil"/>
          <w:bottom w:val="nil"/>
          <w:right w:val="nil"/>
          <w:between w:val="nil"/>
        </w:pBdr>
        <w:spacing w:after="0" w:line="240" w:lineRule="auto"/>
        <w:rPr>
          <w:color w:val="000000"/>
        </w:rPr>
      </w:pPr>
      <w:r>
        <w:rPr>
          <w:color w:val="000000"/>
        </w:rPr>
        <w:t xml:space="preserve">“The Politics of Practical Reason: Why Theological Ethics Must Change Your Life,” </w:t>
      </w:r>
    </w:p>
    <w:p w14:paraId="0000008D"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in the </w:t>
      </w:r>
      <w:r>
        <w:rPr>
          <w:i/>
          <w:color w:val="000000"/>
        </w:rPr>
        <w:t>Journal of the Society of Christian Ethics</w:t>
      </w:r>
      <w:r>
        <w:rPr>
          <w:color w:val="000000"/>
        </w:rPr>
        <w:t xml:space="preserve"> 35.2 (Fall/Winter 2015): 218-219.</w:t>
      </w:r>
    </w:p>
    <w:p w14:paraId="0000008E" w14:textId="77777777" w:rsidR="00316425" w:rsidRDefault="00316425">
      <w:pPr>
        <w:pBdr>
          <w:top w:val="nil"/>
          <w:left w:val="nil"/>
          <w:bottom w:val="nil"/>
          <w:right w:val="nil"/>
          <w:between w:val="nil"/>
        </w:pBdr>
        <w:spacing w:after="0" w:line="240" w:lineRule="auto"/>
        <w:rPr>
          <w:color w:val="000000"/>
        </w:rPr>
      </w:pPr>
    </w:p>
    <w:p w14:paraId="0000008F" w14:textId="77777777" w:rsidR="00316425" w:rsidRDefault="006D610B">
      <w:pPr>
        <w:pBdr>
          <w:top w:val="nil"/>
          <w:left w:val="nil"/>
          <w:bottom w:val="nil"/>
          <w:right w:val="nil"/>
          <w:between w:val="nil"/>
        </w:pBdr>
        <w:spacing w:after="0" w:line="240" w:lineRule="auto"/>
        <w:rPr>
          <w:color w:val="000000"/>
        </w:rPr>
      </w:pPr>
      <w:r>
        <w:rPr>
          <w:color w:val="000000"/>
        </w:rPr>
        <w:t xml:space="preserve">“Intractable Disputes about the Natural Law: Alasdair MacIntyre and Critics” (book review) in </w:t>
      </w:r>
    </w:p>
    <w:p w14:paraId="00000090" w14:textId="77777777" w:rsidR="00316425" w:rsidRDefault="006D610B">
      <w:pPr>
        <w:pBdr>
          <w:top w:val="nil"/>
          <w:left w:val="nil"/>
          <w:bottom w:val="nil"/>
          <w:right w:val="nil"/>
          <w:between w:val="nil"/>
        </w:pBdr>
        <w:spacing w:after="0" w:line="240" w:lineRule="auto"/>
        <w:ind w:firstLine="720"/>
        <w:rPr>
          <w:color w:val="000000"/>
        </w:rPr>
      </w:pPr>
      <w:r>
        <w:rPr>
          <w:i/>
          <w:color w:val="000000"/>
        </w:rPr>
        <w:t xml:space="preserve">Toronto Journal of Theology </w:t>
      </w:r>
      <w:r>
        <w:rPr>
          <w:color w:val="000000"/>
        </w:rPr>
        <w:t xml:space="preserve">27.1 (Spring 2011): 124-126. [A revised version of the 2010 </w:t>
      </w:r>
    </w:p>
    <w:p w14:paraId="00000091"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review in the Notre Dame Center for Philosophy of Religion Newsletter].  </w:t>
      </w:r>
    </w:p>
    <w:p w14:paraId="00000092" w14:textId="77777777" w:rsidR="00316425" w:rsidRDefault="00316425">
      <w:pPr>
        <w:pBdr>
          <w:top w:val="nil"/>
          <w:left w:val="nil"/>
          <w:bottom w:val="nil"/>
          <w:right w:val="nil"/>
          <w:between w:val="nil"/>
        </w:pBdr>
        <w:spacing w:after="0" w:line="240" w:lineRule="auto"/>
        <w:rPr>
          <w:color w:val="000000"/>
        </w:rPr>
      </w:pPr>
    </w:p>
    <w:p w14:paraId="00000093" w14:textId="77777777" w:rsidR="00316425" w:rsidRDefault="006D610B">
      <w:pPr>
        <w:pBdr>
          <w:top w:val="nil"/>
          <w:left w:val="nil"/>
          <w:bottom w:val="nil"/>
          <w:right w:val="nil"/>
          <w:between w:val="nil"/>
        </w:pBdr>
        <w:spacing w:after="0" w:line="240" w:lineRule="auto"/>
        <w:rPr>
          <w:color w:val="000000"/>
        </w:rPr>
      </w:pPr>
      <w:r>
        <w:rPr>
          <w:color w:val="000000"/>
        </w:rPr>
        <w:t xml:space="preserve">“Intractable Disputes about the Natural Law: Alasdair MacIntyre and Critics” (book review), in </w:t>
      </w:r>
    </w:p>
    <w:p w14:paraId="00000094" w14:textId="77777777" w:rsidR="00316425" w:rsidRDefault="006D610B">
      <w:pPr>
        <w:pBdr>
          <w:top w:val="nil"/>
          <w:left w:val="nil"/>
          <w:bottom w:val="nil"/>
          <w:right w:val="nil"/>
          <w:between w:val="nil"/>
        </w:pBdr>
        <w:spacing w:after="0" w:line="240" w:lineRule="auto"/>
        <w:ind w:firstLine="720"/>
        <w:rPr>
          <w:color w:val="000000"/>
        </w:rPr>
      </w:pPr>
      <w:r>
        <w:rPr>
          <w:i/>
          <w:color w:val="000000"/>
        </w:rPr>
        <w:t xml:space="preserve">Notre Dame Center for Philosophy of Religion Newsletter </w:t>
      </w:r>
      <w:r>
        <w:rPr>
          <w:color w:val="000000"/>
        </w:rPr>
        <w:t>1.1 (Spring 2010): 12-13.</w:t>
      </w:r>
    </w:p>
    <w:p w14:paraId="00000095" w14:textId="77777777" w:rsidR="00316425" w:rsidRDefault="00316425">
      <w:pPr>
        <w:pBdr>
          <w:top w:val="nil"/>
          <w:left w:val="nil"/>
          <w:bottom w:val="nil"/>
          <w:right w:val="nil"/>
          <w:between w:val="nil"/>
        </w:pBdr>
        <w:spacing w:after="0" w:line="240" w:lineRule="auto"/>
        <w:rPr>
          <w:b/>
          <w:color w:val="000000"/>
          <w:u w:val="single"/>
        </w:rPr>
      </w:pPr>
    </w:p>
    <w:p w14:paraId="00000096" w14:textId="77777777" w:rsidR="00316425" w:rsidRDefault="006D610B">
      <w:pPr>
        <w:spacing w:after="0" w:line="240" w:lineRule="auto"/>
        <w:rPr>
          <w:b/>
          <w:u w:val="single"/>
        </w:rPr>
      </w:pPr>
      <w:r>
        <w:rPr>
          <w:b/>
          <w:u w:val="single"/>
        </w:rPr>
        <w:t xml:space="preserve">CONFERENCES CO-ORGANIZED                                                                                </w:t>
      </w:r>
      <w:r>
        <w:rPr>
          <w:b/>
          <w:u w:val="single"/>
        </w:rPr>
        <w:tab/>
      </w:r>
    </w:p>
    <w:p w14:paraId="00000097" w14:textId="77777777" w:rsidR="00316425" w:rsidRDefault="00316425">
      <w:pPr>
        <w:pBdr>
          <w:top w:val="nil"/>
          <w:left w:val="nil"/>
          <w:bottom w:val="nil"/>
          <w:right w:val="nil"/>
          <w:between w:val="nil"/>
        </w:pBdr>
        <w:spacing w:after="0" w:line="240" w:lineRule="auto"/>
        <w:rPr>
          <w:b/>
          <w:u w:val="single"/>
        </w:rPr>
      </w:pPr>
    </w:p>
    <w:p w14:paraId="00000098" w14:textId="77777777" w:rsidR="00316425" w:rsidRDefault="006D610B">
      <w:pPr>
        <w:spacing w:after="0" w:line="240" w:lineRule="auto"/>
        <w:rPr>
          <w:sz w:val="24"/>
          <w:szCs w:val="24"/>
        </w:rPr>
      </w:pPr>
      <w:r>
        <w:rPr>
          <w:sz w:val="24"/>
          <w:szCs w:val="24"/>
        </w:rPr>
        <w:t xml:space="preserve">“Ascetic Practices and the Mind: Mental Healing in Eastern Christianity,” March 2024, </w:t>
      </w:r>
    </w:p>
    <w:p w14:paraId="00000099" w14:textId="77777777" w:rsidR="00316425" w:rsidRDefault="006D610B">
      <w:pPr>
        <w:spacing w:after="0" w:line="240" w:lineRule="auto"/>
        <w:ind w:firstLine="720"/>
        <w:rPr>
          <w:sz w:val="24"/>
          <w:szCs w:val="24"/>
        </w:rPr>
      </w:pPr>
      <w:r>
        <w:rPr>
          <w:sz w:val="24"/>
          <w:szCs w:val="24"/>
        </w:rPr>
        <w:t xml:space="preserve">sponsored by Catholic University’s Institute for the Study of Eastern Christianity. </w:t>
      </w:r>
    </w:p>
    <w:p w14:paraId="0000009A" w14:textId="77777777" w:rsidR="00316425" w:rsidRDefault="00316425">
      <w:pPr>
        <w:spacing w:after="0" w:line="240" w:lineRule="auto"/>
      </w:pPr>
    </w:p>
    <w:p w14:paraId="0000009B" w14:textId="77777777" w:rsidR="00316425" w:rsidRDefault="006D610B">
      <w:pPr>
        <w:spacing w:after="0" w:line="240" w:lineRule="auto"/>
      </w:pPr>
      <w:r>
        <w:t xml:space="preserve">“Infused Virtue and The Gifts in Aquinas,” at University of Notre Dame, June 2022, sponsored by </w:t>
      </w:r>
    </w:p>
    <w:p w14:paraId="0000009C" w14:textId="77777777" w:rsidR="00316425" w:rsidRDefault="006D610B">
      <w:pPr>
        <w:spacing w:after="0" w:line="240" w:lineRule="auto"/>
        <w:ind w:left="720"/>
      </w:pPr>
      <w:r>
        <w:t>Institute for Human Ecology, co-organized by David Elliot, William Mattison, and Angela Knobel</w:t>
      </w:r>
    </w:p>
    <w:p w14:paraId="0000009D" w14:textId="77777777" w:rsidR="00316425" w:rsidRDefault="00316425">
      <w:pPr>
        <w:spacing w:after="0" w:line="240" w:lineRule="auto"/>
      </w:pPr>
    </w:p>
    <w:p w14:paraId="0000009E" w14:textId="77777777" w:rsidR="00316425" w:rsidRDefault="006D610B">
      <w:pPr>
        <w:spacing w:after="0" w:line="240" w:lineRule="auto"/>
      </w:pPr>
      <w:r>
        <w:rPr>
          <w:sz w:val="24"/>
          <w:szCs w:val="24"/>
        </w:rPr>
        <w:t xml:space="preserve">Co-chair and co-organizer (with Prof. Sarah </w:t>
      </w:r>
      <w:r>
        <w:t xml:space="preserve">Coakley): 5th Annual McDonald Symposium on </w:t>
      </w:r>
    </w:p>
    <w:p w14:paraId="0000009F" w14:textId="77777777" w:rsidR="00316425" w:rsidRDefault="006D610B">
      <w:pPr>
        <w:spacing w:after="0" w:line="240" w:lineRule="auto"/>
        <w:ind w:left="720"/>
      </w:pPr>
      <w:r>
        <w:t>Major Topics in Theological Ethics at the University of Cambridge: ‘Towards a Contemporary Art of Dying.’ (July 2014 – May 2015)</w:t>
      </w:r>
    </w:p>
    <w:p w14:paraId="000000A0" w14:textId="77777777" w:rsidR="00316425" w:rsidRDefault="00316425">
      <w:pPr>
        <w:pBdr>
          <w:top w:val="nil"/>
          <w:left w:val="nil"/>
          <w:bottom w:val="nil"/>
          <w:right w:val="nil"/>
          <w:between w:val="nil"/>
        </w:pBdr>
        <w:spacing w:after="0" w:line="240" w:lineRule="auto"/>
        <w:rPr>
          <w:b/>
          <w:u w:val="single"/>
        </w:rPr>
      </w:pPr>
    </w:p>
    <w:p w14:paraId="000000A1" w14:textId="77777777" w:rsidR="00316425" w:rsidRDefault="00316425">
      <w:pPr>
        <w:pBdr>
          <w:top w:val="nil"/>
          <w:left w:val="nil"/>
          <w:bottom w:val="nil"/>
          <w:right w:val="nil"/>
          <w:between w:val="nil"/>
        </w:pBdr>
        <w:spacing w:after="0" w:line="240" w:lineRule="auto"/>
        <w:rPr>
          <w:b/>
          <w:u w:val="single"/>
        </w:rPr>
      </w:pPr>
    </w:p>
    <w:p w14:paraId="000000A2" w14:textId="77777777" w:rsidR="00316425" w:rsidRDefault="006D610B">
      <w:pPr>
        <w:pBdr>
          <w:top w:val="nil"/>
          <w:left w:val="nil"/>
          <w:bottom w:val="nil"/>
          <w:right w:val="nil"/>
          <w:between w:val="nil"/>
        </w:pBdr>
        <w:spacing w:after="0" w:line="240" w:lineRule="auto"/>
        <w:rPr>
          <w:color w:val="000000"/>
          <w:u w:val="single"/>
        </w:rPr>
      </w:pPr>
      <w:r>
        <w:rPr>
          <w:b/>
          <w:u w:val="single"/>
        </w:rPr>
        <w:t xml:space="preserve">PROFESSIONAL </w:t>
      </w:r>
      <w:r>
        <w:rPr>
          <w:b/>
          <w:color w:val="000000"/>
          <w:u w:val="single"/>
        </w:rPr>
        <w:t>SERVICE</w:t>
      </w:r>
      <w:r>
        <w:rPr>
          <w:b/>
          <w:u w:val="single"/>
        </w:rPr>
        <w:t xml:space="preserve"> AND ACADEMIC </w:t>
      </w:r>
      <w:r>
        <w:rPr>
          <w:b/>
          <w:color w:val="000000"/>
          <w:u w:val="single"/>
        </w:rPr>
        <w:t>L</w:t>
      </w:r>
      <w:r>
        <w:rPr>
          <w:b/>
          <w:u w:val="single"/>
        </w:rPr>
        <w:t>EADERSHIP POSITIONS</w:t>
      </w:r>
      <w:r>
        <w:rPr>
          <w:b/>
          <w:color w:val="000000"/>
          <w:u w:val="single"/>
        </w:rPr>
        <w:tab/>
      </w:r>
      <w:r>
        <w:rPr>
          <w:b/>
          <w:color w:val="000000"/>
          <w:u w:val="single"/>
        </w:rPr>
        <w:tab/>
      </w:r>
    </w:p>
    <w:p w14:paraId="000000A3" w14:textId="77777777" w:rsidR="00316425" w:rsidRDefault="00316425">
      <w:pPr>
        <w:pBdr>
          <w:top w:val="nil"/>
          <w:left w:val="nil"/>
          <w:bottom w:val="nil"/>
          <w:right w:val="nil"/>
          <w:between w:val="nil"/>
        </w:pBdr>
        <w:spacing w:after="0" w:line="240" w:lineRule="auto"/>
        <w:rPr>
          <w:color w:val="000000"/>
          <w:u w:val="single"/>
        </w:rPr>
      </w:pPr>
    </w:p>
    <w:p w14:paraId="000000A4" w14:textId="77777777" w:rsidR="00316425" w:rsidRDefault="006D610B">
      <w:pPr>
        <w:spacing w:after="0" w:line="240" w:lineRule="auto"/>
      </w:pPr>
      <w:r>
        <w:t xml:space="preserve">Editorial Board Member, </w:t>
      </w:r>
      <w:r>
        <w:rPr>
          <w:i/>
        </w:rPr>
        <w:t>Studies in Christian Ethics</w:t>
      </w:r>
      <w:r>
        <w:t xml:space="preserve"> journal (designated for the years 2024-2026)</w:t>
      </w:r>
    </w:p>
    <w:p w14:paraId="000000A5" w14:textId="77777777" w:rsidR="00316425" w:rsidRDefault="00316425">
      <w:pPr>
        <w:spacing w:after="0" w:line="240" w:lineRule="auto"/>
      </w:pPr>
    </w:p>
    <w:p w14:paraId="000000A6" w14:textId="77777777" w:rsidR="00316425" w:rsidRDefault="006D610B">
      <w:pPr>
        <w:spacing w:after="0" w:line="240" w:lineRule="auto"/>
      </w:pPr>
      <w:r>
        <w:t>The Catholic University of America Press faculty editorial committee member (Spring 2024 forward)</w:t>
      </w:r>
    </w:p>
    <w:p w14:paraId="000000A7" w14:textId="77777777" w:rsidR="00316425" w:rsidRDefault="00316425">
      <w:pPr>
        <w:spacing w:after="0" w:line="240" w:lineRule="auto"/>
      </w:pPr>
    </w:p>
    <w:p w14:paraId="00CE203E" w14:textId="77777777" w:rsidR="00044E14" w:rsidRDefault="006D610B" w:rsidP="00044E14">
      <w:pPr>
        <w:spacing w:after="0" w:line="240" w:lineRule="auto"/>
      </w:pPr>
      <w:r>
        <w:t xml:space="preserve">The Catholic Theological Society of America, Administrative Team member, co-organizer, Thomas </w:t>
      </w:r>
    </w:p>
    <w:p w14:paraId="000000A9" w14:textId="6854304E" w:rsidR="00316425" w:rsidRDefault="006D610B" w:rsidP="00044E14">
      <w:pPr>
        <w:spacing w:after="0" w:line="240" w:lineRule="auto"/>
        <w:ind w:firstLine="720"/>
      </w:pPr>
      <w:r>
        <w:t xml:space="preserve">Aquinas Session (2021 to </w:t>
      </w:r>
      <w:r w:rsidR="00490E64">
        <w:t>2024</w:t>
      </w:r>
      <w:r>
        <w:t>)</w:t>
      </w:r>
    </w:p>
    <w:p w14:paraId="000000AA" w14:textId="77777777" w:rsidR="00316425" w:rsidRDefault="00316425">
      <w:pPr>
        <w:spacing w:after="0" w:line="240" w:lineRule="auto"/>
        <w:ind w:firstLine="720"/>
      </w:pPr>
    </w:p>
    <w:p w14:paraId="000000AB" w14:textId="77777777" w:rsidR="00316425" w:rsidRDefault="006D610B">
      <w:pPr>
        <w:spacing w:after="0" w:line="240" w:lineRule="auto"/>
      </w:pPr>
      <w:r>
        <w:lastRenderedPageBreak/>
        <w:t xml:space="preserve">Co-editor, </w:t>
      </w:r>
      <w:r>
        <w:rPr>
          <w:i/>
        </w:rPr>
        <w:t>Studies in Christian Ethics</w:t>
      </w:r>
      <w:r>
        <w:t xml:space="preserve"> 36.2 (forthcoming May 2023) special issue on “Virtue, Habit, </w:t>
      </w:r>
    </w:p>
    <w:p w14:paraId="000000AC" w14:textId="77777777" w:rsidR="00316425" w:rsidRDefault="006D610B">
      <w:pPr>
        <w:spacing w:after="0" w:line="240" w:lineRule="auto"/>
        <w:ind w:left="720"/>
      </w:pPr>
      <w:r>
        <w:t>and Grace in Thomas Aquinas,” with William Mattison and Angela Knobel</w:t>
      </w:r>
    </w:p>
    <w:p w14:paraId="000000AD" w14:textId="77777777" w:rsidR="00316425" w:rsidRDefault="00316425">
      <w:pPr>
        <w:spacing w:after="0" w:line="240" w:lineRule="auto"/>
      </w:pPr>
    </w:p>
    <w:p w14:paraId="000000AE" w14:textId="77777777" w:rsidR="00316425" w:rsidRDefault="006D610B">
      <w:pPr>
        <w:spacing w:after="0" w:line="240" w:lineRule="auto"/>
      </w:pPr>
      <w:r>
        <w:t xml:space="preserve">Co-organizer, “Infused Virtue and The Gifts in Aquinas,” Conference at University of Notre Dame, </w:t>
      </w:r>
    </w:p>
    <w:p w14:paraId="000000AF" w14:textId="77777777" w:rsidR="00316425" w:rsidRDefault="006D610B">
      <w:pPr>
        <w:spacing w:after="0" w:line="240" w:lineRule="auto"/>
        <w:ind w:left="720"/>
      </w:pPr>
      <w:r>
        <w:t>June 2022, sponsored by Institute for Human Ecology, with William Mattison and Angela Knobel</w:t>
      </w:r>
    </w:p>
    <w:p w14:paraId="000000B0" w14:textId="77777777" w:rsidR="00316425" w:rsidRDefault="00316425">
      <w:pPr>
        <w:spacing w:after="0" w:line="240" w:lineRule="auto"/>
        <w:rPr>
          <w:sz w:val="24"/>
          <w:szCs w:val="24"/>
        </w:rPr>
      </w:pPr>
    </w:p>
    <w:p w14:paraId="000000B1" w14:textId="77777777" w:rsidR="00316425" w:rsidRDefault="006D610B">
      <w:pPr>
        <w:spacing w:after="0" w:line="240" w:lineRule="auto"/>
      </w:pPr>
      <w:r>
        <w:t>Administrative Team Member, Pinckaers Symposium on Moral Theology (2018)</w:t>
      </w:r>
    </w:p>
    <w:p w14:paraId="000000B2" w14:textId="77777777" w:rsidR="00316425" w:rsidRDefault="00316425">
      <w:pPr>
        <w:spacing w:after="0" w:line="240" w:lineRule="auto"/>
        <w:rPr>
          <w:sz w:val="24"/>
          <w:szCs w:val="24"/>
        </w:rPr>
      </w:pPr>
    </w:p>
    <w:p w14:paraId="000000B3" w14:textId="77777777" w:rsidR="00316425" w:rsidRDefault="006D610B">
      <w:pPr>
        <w:spacing w:after="0" w:line="240" w:lineRule="auto"/>
        <w:rPr>
          <w:i/>
        </w:rPr>
      </w:pPr>
      <w:r>
        <w:rPr>
          <w:sz w:val="24"/>
          <w:szCs w:val="24"/>
        </w:rPr>
        <w:t xml:space="preserve">Peer reviewer, </w:t>
      </w:r>
      <w:r>
        <w:t xml:space="preserve">Cambridge University Press, Routledge, </w:t>
      </w:r>
      <w:r>
        <w:rPr>
          <w:i/>
        </w:rPr>
        <w:t xml:space="preserve">Studies in Christian Ethics, Journal of </w:t>
      </w:r>
    </w:p>
    <w:p w14:paraId="000000B4" w14:textId="77777777" w:rsidR="00316425" w:rsidRDefault="006D610B">
      <w:pPr>
        <w:spacing w:after="0" w:line="240" w:lineRule="auto"/>
        <w:ind w:firstLine="720"/>
      </w:pPr>
      <w:r>
        <w:rPr>
          <w:i/>
        </w:rPr>
        <w:t>Medicine and Philosophy</w:t>
      </w:r>
      <w:r>
        <w:t>;</w:t>
      </w:r>
      <w:r>
        <w:rPr>
          <w:i/>
        </w:rPr>
        <w:t xml:space="preserve"> The Thomist</w:t>
      </w:r>
      <w:r>
        <w:t>, and elsewhere</w:t>
      </w:r>
    </w:p>
    <w:p w14:paraId="000000B5" w14:textId="77777777" w:rsidR="00316425" w:rsidRDefault="00316425">
      <w:pPr>
        <w:pBdr>
          <w:top w:val="nil"/>
          <w:left w:val="nil"/>
          <w:bottom w:val="nil"/>
          <w:right w:val="nil"/>
          <w:between w:val="nil"/>
        </w:pBdr>
        <w:spacing w:after="0" w:line="240" w:lineRule="auto"/>
        <w:rPr>
          <w:b/>
          <w:u w:val="single"/>
        </w:rPr>
      </w:pPr>
    </w:p>
    <w:p w14:paraId="000000B6" w14:textId="77777777" w:rsidR="00316425" w:rsidRDefault="00316425">
      <w:pPr>
        <w:pBdr>
          <w:top w:val="nil"/>
          <w:left w:val="nil"/>
          <w:bottom w:val="nil"/>
          <w:right w:val="nil"/>
          <w:between w:val="nil"/>
        </w:pBdr>
        <w:spacing w:after="0" w:line="240" w:lineRule="auto"/>
        <w:rPr>
          <w:b/>
          <w:u w:val="single"/>
        </w:rPr>
      </w:pPr>
    </w:p>
    <w:p w14:paraId="000000B7" w14:textId="77777777" w:rsidR="00316425" w:rsidRDefault="006D610B">
      <w:pPr>
        <w:pBdr>
          <w:top w:val="nil"/>
          <w:left w:val="nil"/>
          <w:bottom w:val="nil"/>
          <w:right w:val="nil"/>
          <w:between w:val="nil"/>
        </w:pBdr>
        <w:spacing w:after="0" w:line="240" w:lineRule="auto"/>
        <w:rPr>
          <w:color w:val="000000"/>
          <w:u w:val="single"/>
        </w:rPr>
      </w:pPr>
      <w:r>
        <w:rPr>
          <w:b/>
          <w:color w:val="000000"/>
          <w:u w:val="single"/>
        </w:rPr>
        <w:t>CONFERENCE PRESENTATIONS AND ACADEMIC TALKS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t xml:space="preserve"> </w:t>
      </w:r>
    </w:p>
    <w:p w14:paraId="000000B8" w14:textId="77777777" w:rsidR="00316425" w:rsidRDefault="00316425">
      <w:pPr>
        <w:pBdr>
          <w:top w:val="nil"/>
          <w:left w:val="nil"/>
          <w:bottom w:val="nil"/>
          <w:right w:val="nil"/>
          <w:between w:val="nil"/>
        </w:pBdr>
        <w:spacing w:after="0" w:line="240" w:lineRule="auto"/>
      </w:pPr>
    </w:p>
    <w:p w14:paraId="000000B9" w14:textId="77777777" w:rsidR="00316425" w:rsidRDefault="006D610B">
      <w:pPr>
        <w:spacing w:after="0" w:line="240" w:lineRule="auto"/>
        <w:rPr>
          <w:i/>
        </w:rPr>
      </w:pPr>
      <w:r>
        <w:t xml:space="preserve">“The Three Degrees of Charity as Thomistic Leitmotif of Virtue Growth,” at </w:t>
      </w:r>
      <w:r>
        <w:rPr>
          <w:i/>
        </w:rPr>
        <w:t xml:space="preserve">Aquinas at 800: Ad </w:t>
      </w:r>
    </w:p>
    <w:p w14:paraId="000000BA" w14:textId="77777777" w:rsidR="00316425" w:rsidRDefault="006D610B">
      <w:pPr>
        <w:spacing w:after="0" w:line="240" w:lineRule="auto"/>
        <w:ind w:left="720"/>
      </w:pPr>
      <w:r>
        <w:rPr>
          <w:i/>
        </w:rPr>
        <w:t>multos annos</w:t>
      </w:r>
      <w:r>
        <w:t xml:space="preserve"> (announced as “</w:t>
      </w:r>
      <w:r>
        <w:rPr>
          <w:color w:val="222222"/>
        </w:rPr>
        <w:t>major international conference, featuring the most renowned scholars of Thomas Aquinas presenting their high level research,” invited lecture), University of Notre Dame, Sept 2024.</w:t>
      </w:r>
    </w:p>
    <w:p w14:paraId="000000BB" w14:textId="77777777" w:rsidR="00316425" w:rsidRDefault="00316425">
      <w:pPr>
        <w:spacing w:after="0" w:line="240" w:lineRule="auto"/>
      </w:pPr>
    </w:p>
    <w:p w14:paraId="000000BC" w14:textId="77777777" w:rsidR="00316425" w:rsidRDefault="006D610B">
      <w:pPr>
        <w:spacing w:after="0" w:line="240" w:lineRule="auto"/>
      </w:pPr>
      <w:r>
        <w:t xml:space="preserve">“Thomistic Circles: Disentangling the Emotions” Fall conference lecture (title TBA), September 6-7, </w:t>
      </w:r>
    </w:p>
    <w:p w14:paraId="000000BD" w14:textId="77777777" w:rsidR="00316425" w:rsidRDefault="006D610B">
      <w:pPr>
        <w:spacing w:after="0" w:line="240" w:lineRule="auto"/>
        <w:ind w:firstLine="720"/>
      </w:pPr>
      <w:bookmarkStart w:id="0" w:name="_heading=h.gjdgxs" w:colFirst="0" w:colLast="0"/>
      <w:bookmarkEnd w:id="0"/>
      <w:r>
        <w:t>2024, Dominican House of Studies</w:t>
      </w:r>
    </w:p>
    <w:p w14:paraId="000000BE" w14:textId="77777777" w:rsidR="00316425" w:rsidRDefault="00316425">
      <w:pPr>
        <w:spacing w:after="0" w:line="240" w:lineRule="auto"/>
      </w:pPr>
    </w:p>
    <w:p w14:paraId="379F96AE" w14:textId="22256F95" w:rsidR="00BB58E9" w:rsidRPr="002A6FE0" w:rsidRDefault="00BB58E9" w:rsidP="00BB58E9">
      <w:pPr>
        <w:spacing w:after="0" w:line="240" w:lineRule="auto"/>
        <w:rPr>
          <w:i/>
          <w:iCs/>
          <w:sz w:val="24"/>
          <w:szCs w:val="24"/>
        </w:rPr>
      </w:pPr>
      <w:r>
        <w:rPr>
          <w:color w:val="000000"/>
          <w:sz w:val="24"/>
          <w:szCs w:val="24"/>
        </w:rPr>
        <w:t xml:space="preserve">“The Eastern and Western Sources of St. Thomas Aquinas’ Ascetical Theology,” </w:t>
      </w:r>
      <w:r w:rsidR="002A6FE0">
        <w:rPr>
          <w:color w:val="000000"/>
          <w:sz w:val="24"/>
          <w:szCs w:val="24"/>
        </w:rPr>
        <w:t xml:space="preserve">at </w:t>
      </w:r>
      <w:r w:rsidRPr="002A6FE0">
        <w:rPr>
          <w:i/>
          <w:iCs/>
          <w:sz w:val="24"/>
          <w:szCs w:val="24"/>
        </w:rPr>
        <w:t xml:space="preserve">Ascetic </w:t>
      </w:r>
    </w:p>
    <w:p w14:paraId="049BC6BD" w14:textId="1136646C" w:rsidR="00BB58E9" w:rsidRDefault="00BB58E9" w:rsidP="00BB58E9">
      <w:pPr>
        <w:spacing w:after="0" w:line="240" w:lineRule="auto"/>
        <w:ind w:left="720"/>
        <w:rPr>
          <w:sz w:val="24"/>
          <w:szCs w:val="24"/>
        </w:rPr>
      </w:pPr>
      <w:r w:rsidRPr="002A6FE0">
        <w:rPr>
          <w:i/>
          <w:iCs/>
          <w:sz w:val="24"/>
          <w:szCs w:val="24"/>
        </w:rPr>
        <w:t xml:space="preserve">Practices and the Mind: Mental Healing in Eastern Christianity, </w:t>
      </w:r>
      <w:r>
        <w:rPr>
          <w:sz w:val="24"/>
          <w:szCs w:val="24"/>
        </w:rPr>
        <w:t xml:space="preserve">March 2024, sponsored by Catholic University’s Institute for the Study of Eastern Christianity. </w:t>
      </w:r>
    </w:p>
    <w:p w14:paraId="003BB78C" w14:textId="6723F974" w:rsidR="00BB58E9" w:rsidRDefault="00BB58E9">
      <w:pPr>
        <w:spacing w:after="0" w:line="240" w:lineRule="auto"/>
        <w:rPr>
          <w:color w:val="000000"/>
          <w:sz w:val="24"/>
          <w:szCs w:val="24"/>
        </w:rPr>
      </w:pPr>
    </w:p>
    <w:p w14:paraId="75D8A895" w14:textId="77777777" w:rsidR="00BB58E9" w:rsidRDefault="00BB58E9">
      <w:pPr>
        <w:spacing w:after="0" w:line="240" w:lineRule="auto"/>
      </w:pPr>
    </w:p>
    <w:p w14:paraId="000000BF" w14:textId="4D1D831C" w:rsidR="00316425" w:rsidRDefault="006D610B">
      <w:pPr>
        <w:spacing w:after="0" w:line="240" w:lineRule="auto"/>
        <w:rPr>
          <w:i/>
        </w:rPr>
      </w:pPr>
      <w:r>
        <w:t xml:space="preserve">“Cultivating Christian Virtue: Early African Contributions,” at </w:t>
      </w:r>
      <w:r>
        <w:rPr>
          <w:i/>
        </w:rPr>
        <w:t xml:space="preserve">Morality Truly Christian, Truly </w:t>
      </w:r>
    </w:p>
    <w:p w14:paraId="000000C0" w14:textId="77777777" w:rsidR="00316425" w:rsidRDefault="006D610B">
      <w:pPr>
        <w:spacing w:after="0" w:line="240" w:lineRule="auto"/>
        <w:ind w:left="720"/>
      </w:pPr>
      <w:r>
        <w:rPr>
          <w:i/>
        </w:rPr>
        <w:t xml:space="preserve">African: Engagements with the Theology of Paulinus Odozor </w:t>
      </w:r>
      <w:r>
        <w:t>conference, Mundelein Seminary, Nov 2023.</w:t>
      </w:r>
    </w:p>
    <w:p w14:paraId="000000C1" w14:textId="77777777" w:rsidR="00316425" w:rsidRDefault="00316425">
      <w:pPr>
        <w:spacing w:after="0" w:line="240" w:lineRule="auto"/>
      </w:pPr>
    </w:p>
    <w:p w14:paraId="000000C2" w14:textId="77777777" w:rsidR="00316425" w:rsidRDefault="006D610B">
      <w:pPr>
        <w:spacing w:after="0" w:line="240" w:lineRule="auto"/>
      </w:pPr>
      <w:r>
        <w:t xml:space="preserve">“Cultivating Infused Virtue: How Aquinas’ Late Turn to Auxilium Grace Reframes the Virtuous </w:t>
      </w:r>
    </w:p>
    <w:p w14:paraId="000000C3" w14:textId="77777777" w:rsidR="00316425" w:rsidRDefault="006D610B">
      <w:pPr>
        <w:spacing w:after="0" w:line="240" w:lineRule="auto"/>
        <w:ind w:left="720"/>
      </w:pPr>
      <w:r>
        <w:t>Life,” XIth International Thomistic Congress, sponsored by The Pontifical Academy of St. Thomas Aquinas and the Angelicum under the Presidency of Cardinal Ladaria, Rome, September 2022. Members were received by Pope Francis in the Apostolic Palace for a private audience and papal address.</w:t>
      </w:r>
    </w:p>
    <w:p w14:paraId="000000C4" w14:textId="77777777" w:rsidR="00316425" w:rsidRDefault="00316425">
      <w:pPr>
        <w:spacing w:after="0" w:line="240" w:lineRule="auto"/>
      </w:pPr>
    </w:p>
    <w:p w14:paraId="000000C5" w14:textId="77777777" w:rsidR="00316425" w:rsidRDefault="006D610B">
      <w:pPr>
        <w:spacing w:after="0" w:line="240" w:lineRule="auto"/>
        <w:rPr>
          <w:i/>
        </w:rPr>
      </w:pPr>
      <w:r>
        <w:t xml:space="preserve">“‘Spritual Training’ and Virtue Growth in Aquinas,” Notre Dame Conference on </w:t>
      </w:r>
      <w:r>
        <w:rPr>
          <w:i/>
        </w:rPr>
        <w:t xml:space="preserve">Infused Virtue </w:t>
      </w:r>
    </w:p>
    <w:p w14:paraId="000000C6" w14:textId="77777777" w:rsidR="00316425" w:rsidRDefault="006D610B">
      <w:pPr>
        <w:spacing w:after="0" w:line="240" w:lineRule="auto"/>
        <w:ind w:firstLine="720"/>
      </w:pPr>
      <w:r>
        <w:rPr>
          <w:i/>
        </w:rPr>
        <w:t>and The Gifts in Aquinas</w:t>
      </w:r>
      <w:r>
        <w:t xml:space="preserve">, University of Notre Dame, June 2022, co-organized by David </w:t>
      </w:r>
    </w:p>
    <w:p w14:paraId="000000C7" w14:textId="77777777" w:rsidR="00316425" w:rsidRDefault="006D610B">
      <w:pPr>
        <w:spacing w:after="0" w:line="240" w:lineRule="auto"/>
        <w:ind w:firstLine="720"/>
      </w:pPr>
      <w:r>
        <w:t>Elliot, William Mattison, and Angela Knobel.</w:t>
      </w:r>
    </w:p>
    <w:p w14:paraId="000000C8" w14:textId="77777777" w:rsidR="00316425" w:rsidRDefault="00316425">
      <w:pPr>
        <w:spacing w:after="0" w:line="240" w:lineRule="auto"/>
      </w:pPr>
    </w:p>
    <w:p w14:paraId="000000C9" w14:textId="77777777" w:rsidR="00316425" w:rsidRDefault="006D610B">
      <w:pPr>
        <w:spacing w:after="0" w:line="240" w:lineRule="auto"/>
      </w:pPr>
      <w:r>
        <w:t xml:space="preserve">“Aquinas and the Infused Moral Virtues” remarks and panel discussion, with Angela Knobel and </w:t>
      </w:r>
    </w:p>
    <w:p w14:paraId="000000CA" w14:textId="77777777" w:rsidR="00316425" w:rsidRDefault="006D610B">
      <w:pPr>
        <w:spacing w:after="0" w:line="240" w:lineRule="auto"/>
        <w:ind w:firstLine="720"/>
      </w:pPr>
      <w:r>
        <w:t>William Mattison, October 2021, The Catholic University of America</w:t>
      </w:r>
    </w:p>
    <w:p w14:paraId="000000CB" w14:textId="77777777" w:rsidR="00316425" w:rsidRDefault="00316425">
      <w:pPr>
        <w:spacing w:after="0" w:line="240" w:lineRule="auto"/>
      </w:pPr>
    </w:p>
    <w:p w14:paraId="000000CC" w14:textId="77777777" w:rsidR="00316425" w:rsidRDefault="006D610B">
      <w:pPr>
        <w:spacing w:after="0" w:line="240" w:lineRule="auto"/>
      </w:pPr>
      <w:r>
        <w:t xml:space="preserve">“Aquinas on the Growth of Infused Virtue,” 2021 International Congress on Medieval Studies, </w:t>
      </w:r>
    </w:p>
    <w:p w14:paraId="000000CD" w14:textId="77777777" w:rsidR="00316425" w:rsidRDefault="006D610B">
      <w:pPr>
        <w:spacing w:after="0" w:line="240" w:lineRule="auto"/>
        <w:ind w:firstLine="720"/>
      </w:pPr>
      <w:r>
        <w:t>Thomistic Session, Kalamazoo, MI, May 2021.</w:t>
      </w:r>
    </w:p>
    <w:p w14:paraId="000000CE" w14:textId="77777777" w:rsidR="00316425" w:rsidRDefault="00316425">
      <w:pPr>
        <w:spacing w:after="0" w:line="240" w:lineRule="auto"/>
      </w:pPr>
    </w:p>
    <w:p w14:paraId="000000CF" w14:textId="77777777" w:rsidR="00316425" w:rsidRDefault="006D610B">
      <w:pPr>
        <w:spacing w:after="0" w:line="240" w:lineRule="auto"/>
      </w:pPr>
      <w:r>
        <w:lastRenderedPageBreak/>
        <w:t xml:space="preserve">“Hope” (joint presentation with Prof. Sarah Coakley, University of Cambridge), School of Theology </w:t>
      </w:r>
    </w:p>
    <w:p w14:paraId="000000D0" w14:textId="77777777" w:rsidR="00316425" w:rsidRDefault="006D610B">
      <w:pPr>
        <w:spacing w:after="0" w:line="240" w:lineRule="auto"/>
        <w:ind w:firstLine="720"/>
      </w:pPr>
      <w:r>
        <w:t>and Prayer, Church of the Ascension and Saint Agnes, Washington, DC, Dec 2019.</w:t>
      </w:r>
    </w:p>
    <w:p w14:paraId="000000D1" w14:textId="77777777" w:rsidR="00316425" w:rsidRDefault="00316425">
      <w:pPr>
        <w:spacing w:after="0" w:line="240" w:lineRule="auto"/>
      </w:pPr>
    </w:p>
    <w:p w14:paraId="000000D2" w14:textId="77777777" w:rsidR="00316425" w:rsidRDefault="006D610B">
      <w:pPr>
        <w:spacing w:after="0" w:line="240" w:lineRule="auto"/>
        <w:rPr>
          <w:i/>
        </w:rPr>
      </w:pPr>
      <w:r>
        <w:t xml:space="preserve">"Theological Hope in Multidisciplinary Perspective" in </w:t>
      </w:r>
      <w:r>
        <w:rPr>
          <w:i/>
        </w:rPr>
        <w:t xml:space="preserve">Historical and Multidisciplinary Perspectives </w:t>
      </w:r>
    </w:p>
    <w:p w14:paraId="000000D3" w14:textId="77777777" w:rsidR="00316425" w:rsidRDefault="006D610B">
      <w:pPr>
        <w:spacing w:after="0" w:line="240" w:lineRule="auto"/>
        <w:ind w:firstLine="720"/>
      </w:pPr>
      <w:r>
        <w:rPr>
          <w:i/>
        </w:rPr>
        <w:t>on Hope</w:t>
      </w:r>
      <w:r>
        <w:t>, Evangelical Theological Faculty, Leuven (Belgium), June 2019.</w:t>
      </w:r>
    </w:p>
    <w:p w14:paraId="000000D4" w14:textId="77777777" w:rsidR="00316425" w:rsidRDefault="00316425">
      <w:pPr>
        <w:spacing w:after="0" w:line="240" w:lineRule="auto"/>
      </w:pPr>
    </w:p>
    <w:p w14:paraId="000000D5" w14:textId="77777777" w:rsidR="00316425" w:rsidRDefault="006D610B">
      <w:pPr>
        <w:spacing w:after="0" w:line="240" w:lineRule="auto"/>
      </w:pPr>
      <w:r>
        <w:t xml:space="preserve">“Engaging The Sermon on the Mount and Moral Theology:  a Virtue Perspective,” Pinckaers </w:t>
      </w:r>
    </w:p>
    <w:p w14:paraId="000000D6" w14:textId="77777777" w:rsidR="00316425" w:rsidRDefault="006D610B">
      <w:pPr>
        <w:spacing w:after="0" w:line="240" w:lineRule="auto"/>
        <w:ind w:firstLine="720"/>
      </w:pPr>
      <w:r>
        <w:t>Symposium of Moral Theology, University of Notre Dame, May 2019.</w:t>
      </w:r>
    </w:p>
    <w:p w14:paraId="000000D7" w14:textId="77777777" w:rsidR="00316425" w:rsidRDefault="00316425">
      <w:pPr>
        <w:spacing w:after="0" w:line="240" w:lineRule="auto"/>
        <w:ind w:firstLine="720"/>
      </w:pPr>
    </w:p>
    <w:p w14:paraId="000000D8" w14:textId="77777777" w:rsidR="00316425" w:rsidRDefault="006D610B">
      <w:pPr>
        <w:spacing w:after="0" w:line="240" w:lineRule="auto"/>
        <w:rPr>
          <w:i/>
        </w:rPr>
      </w:pPr>
      <w:r>
        <w:t xml:space="preserve">“The Nature and Experience of the Commandments,” in </w:t>
      </w:r>
      <w:r>
        <w:rPr>
          <w:i/>
        </w:rPr>
        <w:t xml:space="preserve">The Achievement of David Novak: A </w:t>
      </w:r>
    </w:p>
    <w:p w14:paraId="000000D9" w14:textId="77777777" w:rsidR="00316425" w:rsidRDefault="006D610B">
      <w:pPr>
        <w:spacing w:after="0" w:line="240" w:lineRule="auto"/>
        <w:ind w:firstLine="720"/>
      </w:pPr>
      <w:r>
        <w:rPr>
          <w:i/>
        </w:rPr>
        <w:t>Catholic-Jewish Dialogue</w:t>
      </w:r>
      <w:r>
        <w:t>, Mundelein Seminary, IL, April 2019.</w:t>
      </w:r>
    </w:p>
    <w:p w14:paraId="000000DA" w14:textId="77777777" w:rsidR="00316425" w:rsidRDefault="00316425">
      <w:pPr>
        <w:pBdr>
          <w:top w:val="nil"/>
          <w:left w:val="nil"/>
          <w:bottom w:val="nil"/>
          <w:right w:val="nil"/>
          <w:between w:val="nil"/>
        </w:pBdr>
        <w:spacing w:after="0" w:line="240" w:lineRule="auto"/>
      </w:pPr>
    </w:p>
    <w:p w14:paraId="000000DB" w14:textId="77777777" w:rsidR="00316425" w:rsidRDefault="006D610B">
      <w:pPr>
        <w:pBdr>
          <w:top w:val="nil"/>
          <w:left w:val="nil"/>
          <w:bottom w:val="nil"/>
          <w:right w:val="nil"/>
          <w:between w:val="nil"/>
        </w:pBdr>
        <w:spacing w:after="0" w:line="240" w:lineRule="auto"/>
        <w:rPr>
          <w:color w:val="000000"/>
        </w:rPr>
      </w:pPr>
      <w:r>
        <w:rPr>
          <w:color w:val="000000"/>
        </w:rPr>
        <w:t xml:space="preserve">“Hope and Christian Ethics,” The Society of Christian Ethics Annual Meeting, “Breakfast with an </w:t>
      </w:r>
    </w:p>
    <w:p w14:paraId="000000DC" w14:textId="77777777" w:rsidR="00316425" w:rsidRDefault="006D610B">
      <w:pPr>
        <w:pBdr>
          <w:top w:val="nil"/>
          <w:left w:val="nil"/>
          <w:bottom w:val="nil"/>
          <w:right w:val="nil"/>
          <w:between w:val="nil"/>
        </w:pBdr>
        <w:spacing w:after="0" w:line="240" w:lineRule="auto"/>
        <w:ind w:firstLine="720"/>
        <w:rPr>
          <w:color w:val="000000"/>
        </w:rPr>
      </w:pPr>
      <w:r>
        <w:rPr>
          <w:color w:val="000000"/>
        </w:rPr>
        <w:t>Author” series; Louisville, KY, January 2019 (ac</w:t>
      </w:r>
      <w:r>
        <w:t>cepted, unable to attend.)</w:t>
      </w:r>
    </w:p>
    <w:p w14:paraId="000000DD" w14:textId="77777777" w:rsidR="00316425" w:rsidRDefault="00316425">
      <w:pPr>
        <w:pBdr>
          <w:top w:val="nil"/>
          <w:left w:val="nil"/>
          <w:bottom w:val="nil"/>
          <w:right w:val="nil"/>
          <w:between w:val="nil"/>
        </w:pBdr>
        <w:spacing w:after="0" w:line="240" w:lineRule="auto"/>
        <w:rPr>
          <w:color w:val="000000"/>
        </w:rPr>
      </w:pPr>
    </w:p>
    <w:p w14:paraId="000000DE" w14:textId="77777777" w:rsidR="00316425" w:rsidRDefault="006D610B">
      <w:pPr>
        <w:pBdr>
          <w:top w:val="nil"/>
          <w:left w:val="nil"/>
          <w:bottom w:val="nil"/>
          <w:right w:val="nil"/>
          <w:between w:val="nil"/>
        </w:pBdr>
        <w:spacing w:after="0" w:line="240" w:lineRule="auto"/>
        <w:rPr>
          <w:color w:val="000000"/>
        </w:rPr>
      </w:pPr>
      <w:r>
        <w:rPr>
          <w:color w:val="000000"/>
        </w:rPr>
        <w:t xml:space="preserve">“Hope as a Virtue,” invited plenary paper, Center for Catholic and Evangelical Theology 2018 </w:t>
      </w:r>
    </w:p>
    <w:p w14:paraId="000000DF" w14:textId="77777777" w:rsidR="00316425" w:rsidRDefault="006D610B">
      <w:pPr>
        <w:pBdr>
          <w:top w:val="nil"/>
          <w:left w:val="nil"/>
          <w:bottom w:val="nil"/>
          <w:right w:val="nil"/>
          <w:between w:val="nil"/>
        </w:pBdr>
        <w:spacing w:after="0" w:line="240" w:lineRule="auto"/>
        <w:ind w:firstLine="720"/>
        <w:rPr>
          <w:color w:val="000000"/>
        </w:rPr>
      </w:pPr>
      <w:r>
        <w:rPr>
          <w:color w:val="000000"/>
        </w:rPr>
        <w:t>Conference on “Hope Today,” Loyola University, Baltimore, June 2018.</w:t>
      </w:r>
    </w:p>
    <w:p w14:paraId="000000E0" w14:textId="77777777" w:rsidR="00316425" w:rsidRDefault="00316425">
      <w:pPr>
        <w:pBdr>
          <w:top w:val="nil"/>
          <w:left w:val="nil"/>
          <w:bottom w:val="nil"/>
          <w:right w:val="nil"/>
          <w:between w:val="nil"/>
        </w:pBdr>
        <w:spacing w:after="0" w:line="240" w:lineRule="auto"/>
        <w:rPr>
          <w:color w:val="000000"/>
        </w:rPr>
      </w:pPr>
    </w:p>
    <w:p w14:paraId="000000E1" w14:textId="77777777" w:rsidR="00316425" w:rsidRDefault="006D610B">
      <w:pPr>
        <w:pBdr>
          <w:top w:val="nil"/>
          <w:left w:val="nil"/>
          <w:bottom w:val="nil"/>
          <w:right w:val="nil"/>
          <w:between w:val="nil"/>
        </w:pBdr>
        <w:spacing w:after="0" w:line="240" w:lineRule="auto"/>
      </w:pPr>
      <w:r>
        <w:t xml:space="preserve">““Moral Growth in </w:t>
      </w:r>
      <w:r>
        <w:rPr>
          <w:i/>
        </w:rPr>
        <w:t>Amoris Laetitia</w:t>
      </w:r>
      <w:r>
        <w:t xml:space="preserve">,” Pinckaers Symposium of Moral Theology, University of Notre </w:t>
      </w:r>
    </w:p>
    <w:p w14:paraId="000000E2" w14:textId="77777777" w:rsidR="00316425" w:rsidRDefault="006D610B">
      <w:pPr>
        <w:pBdr>
          <w:top w:val="nil"/>
          <w:left w:val="nil"/>
          <w:bottom w:val="nil"/>
          <w:right w:val="nil"/>
          <w:between w:val="nil"/>
        </w:pBdr>
        <w:spacing w:after="0" w:line="240" w:lineRule="auto"/>
        <w:ind w:firstLine="720"/>
      </w:pPr>
      <w:r>
        <w:t>Dame, May 2018.</w:t>
      </w:r>
    </w:p>
    <w:p w14:paraId="000000E3" w14:textId="77777777" w:rsidR="00316425" w:rsidRDefault="00316425">
      <w:pPr>
        <w:pBdr>
          <w:top w:val="nil"/>
          <w:left w:val="nil"/>
          <w:bottom w:val="nil"/>
          <w:right w:val="nil"/>
          <w:between w:val="nil"/>
        </w:pBdr>
        <w:spacing w:after="0" w:line="240" w:lineRule="auto"/>
      </w:pPr>
    </w:p>
    <w:p w14:paraId="000000E4" w14:textId="77777777" w:rsidR="00316425" w:rsidRDefault="006D610B">
      <w:pPr>
        <w:pBdr>
          <w:top w:val="nil"/>
          <w:left w:val="nil"/>
          <w:bottom w:val="nil"/>
          <w:right w:val="nil"/>
          <w:between w:val="nil"/>
        </w:pBdr>
        <w:spacing w:after="0" w:line="240" w:lineRule="auto"/>
        <w:rPr>
          <w:color w:val="000000"/>
        </w:rPr>
      </w:pPr>
      <w:r>
        <w:rPr>
          <w:color w:val="000000"/>
        </w:rPr>
        <w:t>“Hope and Christian Ethics,” invited paper, Heythrop College, London, May 2018</w:t>
      </w:r>
      <w:r>
        <w:t>.</w:t>
      </w:r>
    </w:p>
    <w:p w14:paraId="000000E5" w14:textId="77777777" w:rsidR="00316425" w:rsidRDefault="00316425">
      <w:pPr>
        <w:pBdr>
          <w:top w:val="nil"/>
          <w:left w:val="nil"/>
          <w:bottom w:val="nil"/>
          <w:right w:val="nil"/>
          <w:between w:val="nil"/>
        </w:pBdr>
        <w:spacing w:after="0" w:line="240" w:lineRule="auto"/>
        <w:rPr>
          <w:color w:val="000000"/>
        </w:rPr>
      </w:pPr>
    </w:p>
    <w:p w14:paraId="000000E6" w14:textId="77777777" w:rsidR="00316425" w:rsidRDefault="006D610B">
      <w:pPr>
        <w:pBdr>
          <w:top w:val="nil"/>
          <w:left w:val="nil"/>
          <w:bottom w:val="nil"/>
          <w:right w:val="nil"/>
          <w:between w:val="nil"/>
        </w:pBdr>
        <w:spacing w:after="0" w:line="240" w:lineRule="auto"/>
        <w:rPr>
          <w:color w:val="000000"/>
        </w:rPr>
      </w:pPr>
      <w:r>
        <w:rPr>
          <w:color w:val="000000"/>
        </w:rPr>
        <w:t xml:space="preserve">“Hope and Christian Ethics,” invited paper, Margaret Beaufort Institute, Cambridge University; May </w:t>
      </w:r>
    </w:p>
    <w:p w14:paraId="000000E7" w14:textId="77777777" w:rsidR="00316425" w:rsidRDefault="006D610B">
      <w:pPr>
        <w:pBdr>
          <w:top w:val="nil"/>
          <w:left w:val="nil"/>
          <w:bottom w:val="nil"/>
          <w:right w:val="nil"/>
          <w:between w:val="nil"/>
        </w:pBdr>
        <w:spacing w:after="0" w:line="240" w:lineRule="auto"/>
        <w:ind w:firstLine="720"/>
        <w:rPr>
          <w:color w:val="000000"/>
        </w:rPr>
      </w:pPr>
      <w:r>
        <w:rPr>
          <w:color w:val="000000"/>
        </w:rPr>
        <w:t>2018.</w:t>
      </w:r>
    </w:p>
    <w:p w14:paraId="000000E8" w14:textId="77777777" w:rsidR="00316425" w:rsidRDefault="00316425">
      <w:pPr>
        <w:pBdr>
          <w:top w:val="nil"/>
          <w:left w:val="nil"/>
          <w:bottom w:val="nil"/>
          <w:right w:val="nil"/>
          <w:between w:val="nil"/>
        </w:pBdr>
        <w:spacing w:after="0" w:line="240" w:lineRule="auto"/>
        <w:rPr>
          <w:color w:val="000000"/>
        </w:rPr>
      </w:pPr>
    </w:p>
    <w:p w14:paraId="000000E9" w14:textId="77777777" w:rsidR="00316425" w:rsidRDefault="006D610B">
      <w:pPr>
        <w:pBdr>
          <w:top w:val="nil"/>
          <w:left w:val="nil"/>
          <w:bottom w:val="nil"/>
          <w:right w:val="nil"/>
          <w:between w:val="nil"/>
        </w:pBdr>
        <w:spacing w:after="0" w:line="240" w:lineRule="auto"/>
        <w:rPr>
          <w:color w:val="000000"/>
        </w:rPr>
      </w:pPr>
      <w:r>
        <w:rPr>
          <w:color w:val="000000"/>
        </w:rPr>
        <w:t xml:space="preserve">“The Enchantment, Desacralization, and Re-enchantment of the World,” University of </w:t>
      </w:r>
    </w:p>
    <w:p w14:paraId="000000EA" w14:textId="77777777" w:rsidR="00316425" w:rsidRDefault="006D610B">
      <w:pPr>
        <w:pBdr>
          <w:top w:val="nil"/>
          <w:left w:val="nil"/>
          <w:bottom w:val="nil"/>
          <w:right w:val="nil"/>
          <w:between w:val="nil"/>
        </w:pBdr>
        <w:spacing w:after="0" w:line="240" w:lineRule="auto"/>
        <w:ind w:firstLine="720"/>
        <w:rPr>
          <w:color w:val="000000"/>
        </w:rPr>
      </w:pPr>
      <w:r>
        <w:rPr>
          <w:color w:val="000000"/>
        </w:rPr>
        <w:t>Nottingham, Department of Theology; January 2017.</w:t>
      </w:r>
    </w:p>
    <w:p w14:paraId="000000EB" w14:textId="77777777" w:rsidR="00316425" w:rsidRDefault="00316425">
      <w:pPr>
        <w:pBdr>
          <w:top w:val="nil"/>
          <w:left w:val="nil"/>
          <w:bottom w:val="nil"/>
          <w:right w:val="nil"/>
          <w:between w:val="nil"/>
        </w:pBdr>
        <w:spacing w:after="0" w:line="240" w:lineRule="auto"/>
        <w:rPr>
          <w:color w:val="000000"/>
        </w:rPr>
      </w:pPr>
    </w:p>
    <w:p w14:paraId="000000EC" w14:textId="77777777" w:rsidR="00316425" w:rsidRDefault="006D610B">
      <w:pPr>
        <w:pBdr>
          <w:top w:val="nil"/>
          <w:left w:val="nil"/>
          <w:bottom w:val="nil"/>
          <w:right w:val="nil"/>
          <w:between w:val="nil"/>
        </w:pBdr>
        <w:spacing w:after="0" w:line="240" w:lineRule="auto"/>
        <w:rPr>
          <w:color w:val="000000"/>
        </w:rPr>
      </w:pPr>
      <w:r>
        <w:rPr>
          <w:color w:val="000000"/>
        </w:rPr>
        <w:t xml:space="preserve">“The Anthropologies of Hope and Despair: Disability and the Euthanasia Debate,” Conference </w:t>
      </w:r>
    </w:p>
    <w:p w14:paraId="000000ED" w14:textId="77777777" w:rsidR="00316425" w:rsidRDefault="006D610B">
      <w:pPr>
        <w:pBdr>
          <w:top w:val="nil"/>
          <w:left w:val="nil"/>
          <w:bottom w:val="nil"/>
          <w:right w:val="nil"/>
          <w:between w:val="nil"/>
        </w:pBdr>
        <w:spacing w:after="0" w:line="240" w:lineRule="auto"/>
        <w:ind w:left="720"/>
        <w:rPr>
          <w:color w:val="000000"/>
        </w:rPr>
      </w:pPr>
      <w:r>
        <w:rPr>
          <w:color w:val="000000"/>
        </w:rPr>
        <w:t>on “Navigating Impasses in Bioethics: End of Life, Disability, and Mental Illness,” The Von Hügel Institute, St. Edmund’s College, Cambridge, December 2017.</w:t>
      </w:r>
    </w:p>
    <w:p w14:paraId="000000EE" w14:textId="77777777" w:rsidR="00316425" w:rsidRDefault="00316425">
      <w:pPr>
        <w:pBdr>
          <w:top w:val="nil"/>
          <w:left w:val="nil"/>
          <w:bottom w:val="nil"/>
          <w:right w:val="nil"/>
          <w:between w:val="nil"/>
        </w:pBdr>
        <w:spacing w:after="0" w:line="240" w:lineRule="auto"/>
        <w:rPr>
          <w:color w:val="000000"/>
        </w:rPr>
      </w:pPr>
    </w:p>
    <w:p w14:paraId="000000EF" w14:textId="77777777" w:rsidR="00316425" w:rsidRDefault="006D610B">
      <w:pPr>
        <w:pBdr>
          <w:top w:val="nil"/>
          <w:left w:val="nil"/>
          <w:bottom w:val="nil"/>
          <w:right w:val="nil"/>
          <w:between w:val="nil"/>
        </w:pBdr>
        <w:spacing w:after="0" w:line="240" w:lineRule="auto"/>
        <w:rPr>
          <w:color w:val="000000"/>
        </w:rPr>
      </w:pPr>
      <w:r>
        <w:rPr>
          <w:color w:val="000000"/>
        </w:rPr>
        <w:t xml:space="preserve">“Christian Hope and Human Society,” Society for the Study of Christian Ethics Conference, </w:t>
      </w:r>
    </w:p>
    <w:p w14:paraId="000000F0" w14:textId="77777777" w:rsidR="00316425" w:rsidRDefault="006D610B">
      <w:pPr>
        <w:pBdr>
          <w:top w:val="nil"/>
          <w:left w:val="nil"/>
          <w:bottom w:val="nil"/>
          <w:right w:val="nil"/>
          <w:between w:val="nil"/>
        </w:pBdr>
        <w:spacing w:after="0" w:line="240" w:lineRule="auto"/>
        <w:ind w:firstLine="720"/>
        <w:rPr>
          <w:color w:val="000000"/>
        </w:rPr>
      </w:pPr>
      <w:r>
        <w:rPr>
          <w:color w:val="000000"/>
        </w:rPr>
        <w:t>Cambridge University, Sept 2017.</w:t>
      </w:r>
    </w:p>
    <w:p w14:paraId="000000F1" w14:textId="77777777" w:rsidR="00316425" w:rsidRDefault="00316425">
      <w:pPr>
        <w:pBdr>
          <w:top w:val="nil"/>
          <w:left w:val="nil"/>
          <w:bottom w:val="nil"/>
          <w:right w:val="nil"/>
          <w:between w:val="nil"/>
        </w:pBdr>
        <w:spacing w:after="0" w:line="240" w:lineRule="auto"/>
        <w:rPr>
          <w:color w:val="000000"/>
        </w:rPr>
      </w:pPr>
    </w:p>
    <w:p w14:paraId="000000F2" w14:textId="77777777" w:rsidR="00316425" w:rsidRDefault="006D610B">
      <w:pPr>
        <w:pBdr>
          <w:top w:val="nil"/>
          <w:left w:val="nil"/>
          <w:bottom w:val="nil"/>
          <w:right w:val="nil"/>
          <w:between w:val="nil"/>
        </w:pBdr>
        <w:spacing w:after="0" w:line="240" w:lineRule="auto"/>
        <w:rPr>
          <w:color w:val="000000"/>
        </w:rPr>
      </w:pPr>
      <w:r>
        <w:rPr>
          <w:color w:val="000000"/>
        </w:rPr>
        <w:t xml:space="preserve">Plenary </w:t>
      </w:r>
      <w:r>
        <w:t>B</w:t>
      </w:r>
      <w:r>
        <w:rPr>
          <w:color w:val="000000"/>
        </w:rPr>
        <w:t xml:space="preserve">ook </w:t>
      </w:r>
      <w:r>
        <w:t>P</w:t>
      </w:r>
      <w:r>
        <w:rPr>
          <w:color w:val="000000"/>
        </w:rPr>
        <w:t>resentation</w:t>
      </w:r>
      <w:r>
        <w:t xml:space="preserve"> and R</w:t>
      </w:r>
      <w:r>
        <w:rPr>
          <w:color w:val="000000"/>
        </w:rPr>
        <w:t xml:space="preserve">eception, </w:t>
      </w:r>
      <w:r>
        <w:rPr>
          <w:i/>
          <w:color w:val="000000"/>
        </w:rPr>
        <w:t xml:space="preserve">Hope and Christian Ethics </w:t>
      </w:r>
      <w:r>
        <w:rPr>
          <w:color w:val="000000"/>
        </w:rPr>
        <w:t xml:space="preserve">(Cambridge University Press, </w:t>
      </w:r>
    </w:p>
    <w:p w14:paraId="000000F3" w14:textId="77777777" w:rsidR="00316425" w:rsidRDefault="006D610B">
      <w:pPr>
        <w:pBdr>
          <w:top w:val="nil"/>
          <w:left w:val="nil"/>
          <w:bottom w:val="nil"/>
          <w:right w:val="nil"/>
          <w:between w:val="nil"/>
        </w:pBdr>
        <w:spacing w:after="0" w:line="240" w:lineRule="auto"/>
        <w:ind w:left="720"/>
        <w:rPr>
          <w:color w:val="000000"/>
        </w:rPr>
      </w:pPr>
      <w:r>
        <w:rPr>
          <w:color w:val="000000"/>
        </w:rPr>
        <w:t>2017), Society for the Study of Christian Ethics Conference, Cambridge University, Sept 2017.</w:t>
      </w:r>
    </w:p>
    <w:p w14:paraId="000000F4" w14:textId="77777777" w:rsidR="00316425" w:rsidRDefault="00316425">
      <w:pPr>
        <w:pBdr>
          <w:top w:val="nil"/>
          <w:left w:val="nil"/>
          <w:bottom w:val="nil"/>
          <w:right w:val="nil"/>
          <w:between w:val="nil"/>
        </w:pBdr>
        <w:spacing w:after="0" w:line="240" w:lineRule="auto"/>
        <w:rPr>
          <w:color w:val="000000"/>
        </w:rPr>
      </w:pPr>
    </w:p>
    <w:p w14:paraId="000000F5" w14:textId="77777777" w:rsidR="00316425" w:rsidRDefault="006D610B">
      <w:pPr>
        <w:pBdr>
          <w:top w:val="nil"/>
          <w:left w:val="nil"/>
          <w:bottom w:val="nil"/>
          <w:right w:val="nil"/>
          <w:between w:val="nil"/>
        </w:pBdr>
        <w:spacing w:after="0" w:line="240" w:lineRule="auto"/>
        <w:rPr>
          <w:color w:val="000000"/>
        </w:rPr>
      </w:pPr>
      <w:r>
        <w:rPr>
          <w:color w:val="000000"/>
        </w:rPr>
        <w:t xml:space="preserve">“Hazarding Inequality: Structural Evils Encoded in Assisted Suicide,” The Society of Christian </w:t>
      </w:r>
    </w:p>
    <w:p w14:paraId="000000F6" w14:textId="77777777" w:rsidR="00316425" w:rsidRDefault="006D610B">
      <w:pPr>
        <w:pBdr>
          <w:top w:val="nil"/>
          <w:left w:val="nil"/>
          <w:bottom w:val="nil"/>
          <w:right w:val="nil"/>
          <w:between w:val="nil"/>
        </w:pBdr>
        <w:spacing w:after="0" w:line="240" w:lineRule="auto"/>
        <w:ind w:firstLine="720"/>
        <w:rPr>
          <w:color w:val="000000"/>
        </w:rPr>
      </w:pPr>
      <w:r>
        <w:rPr>
          <w:color w:val="000000"/>
        </w:rPr>
        <w:t>Ethics Annual Meeting, New Orleans, Jan 2017.</w:t>
      </w:r>
    </w:p>
    <w:p w14:paraId="000000F7" w14:textId="77777777" w:rsidR="00316425" w:rsidRDefault="00316425">
      <w:pPr>
        <w:pBdr>
          <w:top w:val="nil"/>
          <w:left w:val="nil"/>
          <w:bottom w:val="nil"/>
          <w:right w:val="nil"/>
          <w:between w:val="nil"/>
        </w:pBdr>
        <w:spacing w:after="0" w:line="240" w:lineRule="auto"/>
        <w:rPr>
          <w:color w:val="000000"/>
        </w:rPr>
      </w:pPr>
    </w:p>
    <w:p w14:paraId="000000F8" w14:textId="77777777" w:rsidR="00316425" w:rsidRDefault="006D610B">
      <w:pPr>
        <w:pBdr>
          <w:top w:val="nil"/>
          <w:left w:val="nil"/>
          <w:bottom w:val="nil"/>
          <w:right w:val="nil"/>
          <w:between w:val="nil"/>
        </w:pBdr>
        <w:spacing w:after="0" w:line="240" w:lineRule="auto"/>
        <w:rPr>
          <w:color w:val="000000"/>
        </w:rPr>
      </w:pPr>
      <w:r>
        <w:rPr>
          <w:color w:val="000000"/>
        </w:rPr>
        <w:t xml:space="preserve">“Theological Hope and Social Identities,” Invited Paper, Cambridge University, Christian Theology </w:t>
      </w:r>
    </w:p>
    <w:p w14:paraId="000000F9" w14:textId="77777777" w:rsidR="00316425" w:rsidRDefault="006D610B">
      <w:pPr>
        <w:pBdr>
          <w:top w:val="nil"/>
          <w:left w:val="nil"/>
          <w:bottom w:val="nil"/>
          <w:right w:val="nil"/>
          <w:between w:val="nil"/>
        </w:pBdr>
        <w:spacing w:after="0" w:line="240" w:lineRule="auto"/>
        <w:ind w:firstLine="720"/>
        <w:rPr>
          <w:color w:val="000000"/>
        </w:rPr>
      </w:pPr>
      <w:r>
        <w:rPr>
          <w:color w:val="000000"/>
        </w:rPr>
        <w:t>Senior Seminar, Nov 2016.</w:t>
      </w:r>
    </w:p>
    <w:p w14:paraId="000000FA" w14:textId="77777777" w:rsidR="00316425" w:rsidRDefault="00316425">
      <w:pPr>
        <w:pBdr>
          <w:top w:val="nil"/>
          <w:left w:val="nil"/>
          <w:bottom w:val="nil"/>
          <w:right w:val="nil"/>
          <w:between w:val="nil"/>
        </w:pBdr>
        <w:spacing w:after="0" w:line="240" w:lineRule="auto"/>
        <w:rPr>
          <w:color w:val="000000"/>
        </w:rPr>
      </w:pPr>
    </w:p>
    <w:p w14:paraId="000000FB" w14:textId="77777777" w:rsidR="00316425" w:rsidRDefault="006D610B">
      <w:pPr>
        <w:pBdr>
          <w:top w:val="nil"/>
          <w:left w:val="nil"/>
          <w:bottom w:val="nil"/>
          <w:right w:val="nil"/>
          <w:between w:val="nil"/>
        </w:pBdr>
        <w:spacing w:after="0" w:line="240" w:lineRule="auto"/>
        <w:rPr>
          <w:color w:val="000000"/>
        </w:rPr>
      </w:pPr>
      <w:r>
        <w:rPr>
          <w:color w:val="000000"/>
        </w:rPr>
        <w:t>“Eschatological Hope and the Earthly City: In What Sense Might Christians be "of" the World?”</w:t>
      </w:r>
    </w:p>
    <w:p w14:paraId="000000FC" w14:textId="77777777" w:rsidR="00316425" w:rsidRDefault="006D610B">
      <w:pPr>
        <w:pBdr>
          <w:top w:val="nil"/>
          <w:left w:val="nil"/>
          <w:bottom w:val="nil"/>
          <w:right w:val="nil"/>
          <w:between w:val="nil"/>
        </w:pBdr>
        <w:spacing w:after="0" w:line="240" w:lineRule="auto"/>
        <w:rPr>
          <w:color w:val="000000"/>
        </w:rPr>
      </w:pPr>
      <w:r>
        <w:rPr>
          <w:color w:val="000000"/>
        </w:rPr>
        <w:tab/>
        <w:t>Invited Paper, Durham University, England, Dept. of Theology Research Seminar, Nov 2016.</w:t>
      </w:r>
    </w:p>
    <w:p w14:paraId="000000FD" w14:textId="77777777" w:rsidR="00316425" w:rsidRDefault="00316425">
      <w:pPr>
        <w:pBdr>
          <w:top w:val="nil"/>
          <w:left w:val="nil"/>
          <w:bottom w:val="nil"/>
          <w:right w:val="nil"/>
          <w:between w:val="nil"/>
        </w:pBdr>
        <w:spacing w:after="0" w:line="240" w:lineRule="auto"/>
        <w:rPr>
          <w:color w:val="000000"/>
        </w:rPr>
      </w:pPr>
    </w:p>
    <w:p w14:paraId="000000FE" w14:textId="77777777" w:rsidR="00316425" w:rsidRDefault="006D610B">
      <w:pPr>
        <w:pBdr>
          <w:top w:val="nil"/>
          <w:left w:val="nil"/>
          <w:bottom w:val="nil"/>
          <w:right w:val="nil"/>
          <w:between w:val="nil"/>
        </w:pBdr>
        <w:spacing w:after="0" w:line="240" w:lineRule="auto"/>
        <w:rPr>
          <w:color w:val="000000"/>
        </w:rPr>
      </w:pPr>
      <w:r>
        <w:rPr>
          <w:color w:val="000000"/>
        </w:rPr>
        <w:lastRenderedPageBreak/>
        <w:t xml:space="preserve">“Ending Life: Legal, Clinical and Ethical Aspects,” Invited Paper and Panel (with John Keown and </w:t>
      </w:r>
    </w:p>
    <w:p w14:paraId="000000FF"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Elisabeth Finstein), The Von Hügel Institute, St. Edmund’s College, Cambridge, March 2016 </w:t>
      </w:r>
    </w:p>
    <w:p w14:paraId="00000100" w14:textId="77777777" w:rsidR="00316425" w:rsidRDefault="006D610B">
      <w:pPr>
        <w:pBdr>
          <w:top w:val="nil"/>
          <w:left w:val="nil"/>
          <w:bottom w:val="nil"/>
          <w:right w:val="nil"/>
          <w:between w:val="nil"/>
        </w:pBdr>
        <w:spacing w:after="0" w:line="240" w:lineRule="auto"/>
        <w:ind w:left="720"/>
        <w:rPr>
          <w:color w:val="000000"/>
        </w:rPr>
      </w:pPr>
      <w:r>
        <w:rPr>
          <w:color w:val="000000"/>
        </w:rPr>
        <w:t>(Same paper given at the Kirby Lang Institute for Christian Ethics, Cambridge, March 2016).</w:t>
      </w:r>
    </w:p>
    <w:p w14:paraId="00000101" w14:textId="77777777" w:rsidR="00316425" w:rsidRDefault="00316425">
      <w:pPr>
        <w:pBdr>
          <w:top w:val="nil"/>
          <w:left w:val="nil"/>
          <w:bottom w:val="nil"/>
          <w:right w:val="nil"/>
          <w:between w:val="nil"/>
        </w:pBdr>
        <w:spacing w:after="0" w:line="240" w:lineRule="auto"/>
        <w:rPr>
          <w:color w:val="000000"/>
        </w:rPr>
      </w:pPr>
    </w:p>
    <w:p w14:paraId="00000102" w14:textId="77777777" w:rsidR="00316425" w:rsidRDefault="006D610B">
      <w:pPr>
        <w:pBdr>
          <w:top w:val="nil"/>
          <w:left w:val="nil"/>
          <w:bottom w:val="nil"/>
          <w:right w:val="nil"/>
          <w:between w:val="nil"/>
        </w:pBdr>
        <w:spacing w:after="0" w:line="240" w:lineRule="auto"/>
        <w:rPr>
          <w:color w:val="000000"/>
        </w:rPr>
      </w:pPr>
      <w:r>
        <w:rPr>
          <w:color w:val="000000"/>
        </w:rPr>
        <w:t xml:space="preserve">“Defining the Relationship Between Health and Well-being in Bioethics,” Symposium: “Navigating </w:t>
      </w:r>
    </w:p>
    <w:p w14:paraId="00000103" w14:textId="77777777" w:rsidR="00316425" w:rsidRDefault="006D610B">
      <w:pPr>
        <w:pBdr>
          <w:top w:val="nil"/>
          <w:left w:val="nil"/>
          <w:bottom w:val="nil"/>
          <w:right w:val="nil"/>
          <w:between w:val="nil"/>
        </w:pBdr>
        <w:spacing w:after="0" w:line="240" w:lineRule="auto"/>
        <w:ind w:left="720"/>
        <w:rPr>
          <w:color w:val="000000"/>
        </w:rPr>
      </w:pPr>
      <w:r>
        <w:rPr>
          <w:color w:val="000000"/>
        </w:rPr>
        <w:t>Impasses in Bioethics: Rethinking Ill/Health,” Invited Paper, The Von Hügel Institute, St. Edmund’s College, Cambridge, Dec 2015.</w:t>
      </w:r>
    </w:p>
    <w:p w14:paraId="00000104" w14:textId="77777777" w:rsidR="00316425" w:rsidRDefault="00316425">
      <w:pPr>
        <w:spacing w:after="0" w:line="240" w:lineRule="auto"/>
      </w:pPr>
    </w:p>
    <w:p w14:paraId="00000105" w14:textId="77777777" w:rsidR="00316425" w:rsidRDefault="006D610B">
      <w:pPr>
        <w:spacing w:after="0" w:line="240" w:lineRule="auto"/>
      </w:pPr>
      <w:r>
        <w:t xml:space="preserve">“Hope and ‘Spiritual Youthfulness,’” Association of Teachers of Moral Theology Conference, </w:t>
      </w:r>
    </w:p>
    <w:p w14:paraId="00000106" w14:textId="77777777" w:rsidR="00316425" w:rsidRDefault="006D610B">
      <w:pPr>
        <w:spacing w:after="0" w:line="240" w:lineRule="auto"/>
        <w:ind w:firstLine="720"/>
      </w:pPr>
      <w:r>
        <w:t>Hinsley Hall, Leeds, November 2015.</w:t>
      </w:r>
    </w:p>
    <w:p w14:paraId="00000107" w14:textId="77777777" w:rsidR="00316425" w:rsidRDefault="00316425">
      <w:pPr>
        <w:spacing w:after="0" w:line="240" w:lineRule="auto"/>
      </w:pPr>
    </w:p>
    <w:p w14:paraId="00000108" w14:textId="77777777" w:rsidR="00316425" w:rsidRDefault="006D610B">
      <w:pPr>
        <w:spacing w:after="0" w:line="240" w:lineRule="auto"/>
      </w:pPr>
      <w:r>
        <w:t>“The Limits of Lethal Power in the Nation-State: Assisted Dying as a Test Case”</w:t>
      </w:r>
    </w:p>
    <w:p w14:paraId="00000109" w14:textId="77777777" w:rsidR="00316425" w:rsidRDefault="006D610B">
      <w:pPr>
        <w:spacing w:after="0" w:line="240" w:lineRule="auto"/>
      </w:pPr>
      <w:r>
        <w:tab/>
        <w:t>Society for the Study of Christian Ethics Conference, Cambridge University, Sept 2015.</w:t>
      </w:r>
    </w:p>
    <w:p w14:paraId="0000010A" w14:textId="77777777" w:rsidR="00316425" w:rsidRDefault="00316425">
      <w:pPr>
        <w:spacing w:after="0" w:line="240" w:lineRule="auto"/>
      </w:pPr>
    </w:p>
    <w:p w14:paraId="0000010B" w14:textId="77777777" w:rsidR="00316425" w:rsidRDefault="006D610B">
      <w:pPr>
        <w:spacing w:after="0" w:line="240" w:lineRule="auto"/>
      </w:pPr>
      <w:r>
        <w:t>“‘You Have Restored the Joy of Our Youth:’ Rejoicing in Hope as a Remedy to Acedia and Despair”</w:t>
      </w:r>
    </w:p>
    <w:p w14:paraId="0000010C" w14:textId="77777777" w:rsidR="00316425" w:rsidRDefault="006D610B">
      <w:pPr>
        <w:spacing w:after="0" w:line="240" w:lineRule="auto"/>
      </w:pPr>
      <w:r>
        <w:tab/>
        <w:t>Catholic Theological Association of Great Britain Annual Conference, Durham, Sept 2015.</w:t>
      </w:r>
    </w:p>
    <w:p w14:paraId="0000010D" w14:textId="77777777" w:rsidR="00316425" w:rsidRDefault="00316425">
      <w:pPr>
        <w:spacing w:after="0" w:line="240" w:lineRule="auto"/>
      </w:pPr>
    </w:p>
    <w:p w14:paraId="0000010E" w14:textId="77777777" w:rsidR="00316425" w:rsidRDefault="006D610B">
      <w:pPr>
        <w:spacing w:after="0" w:line="240" w:lineRule="auto"/>
      </w:pPr>
      <w:r>
        <w:t xml:space="preserve">"The Theological Virtue of Hope and the Art of Dying," </w:t>
      </w:r>
    </w:p>
    <w:p w14:paraId="0000010F" w14:textId="77777777" w:rsidR="00316425" w:rsidRDefault="006D610B">
      <w:pPr>
        <w:spacing w:after="0" w:line="240" w:lineRule="auto"/>
        <w:ind w:firstLine="720"/>
      </w:pPr>
      <w:r>
        <w:t>The McDonald Symposium in Theological Ethics, University of Cambridge, May 2015.</w:t>
      </w:r>
    </w:p>
    <w:p w14:paraId="00000110" w14:textId="77777777" w:rsidR="00316425" w:rsidRDefault="00316425">
      <w:pPr>
        <w:spacing w:after="0" w:line="240" w:lineRule="auto"/>
      </w:pPr>
    </w:p>
    <w:p w14:paraId="00000111" w14:textId="77777777" w:rsidR="00316425" w:rsidRDefault="006D610B">
      <w:pPr>
        <w:spacing w:after="0" w:line="240" w:lineRule="auto"/>
      </w:pPr>
      <w:r>
        <w:t>“‘Love Reconsoled:’ Why Eschatology is Not a Distraction”</w:t>
      </w:r>
    </w:p>
    <w:p w14:paraId="00000112" w14:textId="77777777" w:rsidR="00316425" w:rsidRDefault="006D610B">
      <w:pPr>
        <w:spacing w:after="0" w:line="240" w:lineRule="auto"/>
        <w:ind w:left="720"/>
      </w:pPr>
      <w:r>
        <w:t>Eschatology and Moral Order Conference, The University of Chicago Divinity School, April 2014.</w:t>
      </w:r>
    </w:p>
    <w:p w14:paraId="00000113" w14:textId="77777777" w:rsidR="00316425" w:rsidRDefault="00316425">
      <w:pPr>
        <w:pBdr>
          <w:top w:val="nil"/>
          <w:left w:val="nil"/>
          <w:bottom w:val="nil"/>
          <w:right w:val="nil"/>
          <w:between w:val="nil"/>
        </w:pBdr>
        <w:spacing w:after="0" w:line="240" w:lineRule="auto"/>
        <w:rPr>
          <w:color w:val="000000"/>
        </w:rPr>
      </w:pPr>
    </w:p>
    <w:p w14:paraId="00000114" w14:textId="77777777" w:rsidR="00316425" w:rsidRDefault="006D610B">
      <w:pPr>
        <w:pBdr>
          <w:top w:val="nil"/>
          <w:left w:val="nil"/>
          <w:bottom w:val="nil"/>
          <w:right w:val="nil"/>
          <w:between w:val="nil"/>
        </w:pBdr>
        <w:spacing w:after="0" w:line="240" w:lineRule="auto"/>
        <w:rPr>
          <w:color w:val="000000"/>
        </w:rPr>
      </w:pPr>
      <w:r>
        <w:rPr>
          <w:color w:val="000000"/>
        </w:rPr>
        <w:t xml:space="preserve">"The Christian as </w:t>
      </w:r>
      <w:r>
        <w:rPr>
          <w:i/>
          <w:color w:val="000000"/>
        </w:rPr>
        <w:t>Homo Viator</w:t>
      </w:r>
      <w:r>
        <w:rPr>
          <w:color w:val="000000"/>
        </w:rPr>
        <w:t xml:space="preserve">: a Resource in St. Thomas Aquinas for Overcoming ‘Worldly Sin and </w:t>
      </w:r>
    </w:p>
    <w:p w14:paraId="00000115" w14:textId="77777777" w:rsidR="00316425" w:rsidRDefault="006D610B">
      <w:pPr>
        <w:pBdr>
          <w:top w:val="nil"/>
          <w:left w:val="nil"/>
          <w:bottom w:val="nil"/>
          <w:right w:val="nil"/>
          <w:between w:val="nil"/>
        </w:pBdr>
        <w:spacing w:after="0" w:line="240" w:lineRule="auto"/>
        <w:ind w:firstLine="720"/>
        <w:rPr>
          <w:color w:val="000000"/>
        </w:rPr>
      </w:pPr>
      <w:r>
        <w:rPr>
          <w:color w:val="000000"/>
        </w:rPr>
        <w:t>Sorrow’", The Society of Christian Ethics Annual Meeting, January 2014.</w:t>
      </w:r>
    </w:p>
    <w:p w14:paraId="00000116" w14:textId="77777777" w:rsidR="00316425" w:rsidRDefault="006D610B">
      <w:pPr>
        <w:pBdr>
          <w:top w:val="nil"/>
          <w:left w:val="nil"/>
          <w:bottom w:val="nil"/>
          <w:right w:val="nil"/>
          <w:between w:val="nil"/>
        </w:pBdr>
        <w:spacing w:after="0" w:line="240" w:lineRule="auto"/>
        <w:rPr>
          <w:color w:val="000000"/>
        </w:rPr>
      </w:pPr>
      <w:r>
        <w:rPr>
          <w:color w:val="000000"/>
        </w:rPr>
        <w:tab/>
      </w:r>
    </w:p>
    <w:p w14:paraId="00000117" w14:textId="77777777" w:rsidR="00316425" w:rsidRDefault="006D610B">
      <w:pPr>
        <w:pBdr>
          <w:top w:val="nil"/>
          <w:left w:val="nil"/>
          <w:bottom w:val="nil"/>
          <w:right w:val="nil"/>
          <w:between w:val="nil"/>
        </w:pBdr>
        <w:spacing w:after="0" w:line="240" w:lineRule="auto"/>
        <w:rPr>
          <w:color w:val="000000"/>
        </w:rPr>
      </w:pPr>
      <w:r>
        <w:rPr>
          <w:color w:val="000000"/>
        </w:rPr>
        <w:t>“The Need for Hope in Virtue Ethics”</w:t>
      </w:r>
    </w:p>
    <w:p w14:paraId="00000118" w14:textId="77777777" w:rsidR="00316425" w:rsidRDefault="006D610B">
      <w:pPr>
        <w:pBdr>
          <w:top w:val="nil"/>
          <w:left w:val="nil"/>
          <w:bottom w:val="nil"/>
          <w:right w:val="nil"/>
          <w:between w:val="nil"/>
        </w:pBdr>
        <w:spacing w:after="0" w:line="240" w:lineRule="auto"/>
        <w:ind w:firstLine="720"/>
        <w:rPr>
          <w:color w:val="000000"/>
        </w:rPr>
      </w:pPr>
      <w:r>
        <w:rPr>
          <w:color w:val="000000"/>
        </w:rPr>
        <w:t>American Academy of Religion, Midwest Regional Conference, April 2013.</w:t>
      </w:r>
    </w:p>
    <w:p w14:paraId="00000119" w14:textId="77777777" w:rsidR="00316425" w:rsidRDefault="00316425">
      <w:pPr>
        <w:pBdr>
          <w:top w:val="nil"/>
          <w:left w:val="nil"/>
          <w:bottom w:val="nil"/>
          <w:right w:val="nil"/>
          <w:between w:val="nil"/>
        </w:pBdr>
        <w:spacing w:after="0" w:line="240" w:lineRule="auto"/>
        <w:rPr>
          <w:color w:val="000000"/>
        </w:rPr>
      </w:pPr>
    </w:p>
    <w:p w14:paraId="0000011A" w14:textId="77777777" w:rsidR="00316425" w:rsidRDefault="006D610B">
      <w:pPr>
        <w:pBdr>
          <w:top w:val="nil"/>
          <w:left w:val="nil"/>
          <w:bottom w:val="nil"/>
          <w:right w:val="nil"/>
          <w:between w:val="nil"/>
        </w:pBdr>
        <w:spacing w:after="0" w:line="240" w:lineRule="auto"/>
        <w:rPr>
          <w:color w:val="000000"/>
        </w:rPr>
      </w:pPr>
      <w:r>
        <w:rPr>
          <w:color w:val="000000"/>
        </w:rPr>
        <w:t>“Do We Have a Desire for Perfect Happiness?”</w:t>
      </w:r>
    </w:p>
    <w:p w14:paraId="0000011B" w14:textId="77777777" w:rsidR="00316425" w:rsidRDefault="006D610B">
      <w:pPr>
        <w:pBdr>
          <w:top w:val="nil"/>
          <w:left w:val="nil"/>
          <w:bottom w:val="nil"/>
          <w:right w:val="nil"/>
          <w:between w:val="nil"/>
        </w:pBdr>
        <w:spacing w:after="0" w:line="240" w:lineRule="auto"/>
        <w:ind w:firstLine="720"/>
        <w:rPr>
          <w:color w:val="000000"/>
        </w:rPr>
      </w:pPr>
      <w:r>
        <w:rPr>
          <w:color w:val="000000"/>
        </w:rPr>
        <w:t>American Academy of Religion, Midwest Regional Conference, April 2013.</w:t>
      </w:r>
    </w:p>
    <w:p w14:paraId="0000011C" w14:textId="77777777" w:rsidR="00316425" w:rsidRDefault="00316425">
      <w:pPr>
        <w:pBdr>
          <w:top w:val="nil"/>
          <w:left w:val="nil"/>
          <w:bottom w:val="nil"/>
          <w:right w:val="nil"/>
          <w:between w:val="nil"/>
        </w:pBdr>
        <w:spacing w:after="0" w:line="240" w:lineRule="auto"/>
        <w:rPr>
          <w:color w:val="000000"/>
        </w:rPr>
      </w:pPr>
    </w:p>
    <w:p w14:paraId="0000011D" w14:textId="77777777" w:rsidR="00316425" w:rsidRDefault="006D610B">
      <w:pPr>
        <w:pBdr>
          <w:top w:val="nil"/>
          <w:left w:val="nil"/>
          <w:bottom w:val="nil"/>
          <w:right w:val="nil"/>
          <w:between w:val="nil"/>
        </w:pBdr>
        <w:spacing w:after="0" w:line="240" w:lineRule="auto"/>
        <w:rPr>
          <w:color w:val="000000"/>
        </w:rPr>
      </w:pPr>
      <w:r>
        <w:rPr>
          <w:color w:val="000000"/>
        </w:rPr>
        <w:t xml:space="preserve">“God and Natural Law” </w:t>
      </w:r>
    </w:p>
    <w:p w14:paraId="0000011E" w14:textId="77777777" w:rsidR="00316425" w:rsidRDefault="006D610B">
      <w:pPr>
        <w:pBdr>
          <w:top w:val="nil"/>
          <w:left w:val="nil"/>
          <w:bottom w:val="nil"/>
          <w:right w:val="nil"/>
          <w:between w:val="nil"/>
        </w:pBdr>
        <w:spacing w:after="0" w:line="240" w:lineRule="auto"/>
        <w:ind w:firstLine="720"/>
        <w:rPr>
          <w:color w:val="000000"/>
        </w:rPr>
      </w:pPr>
      <w:r>
        <w:rPr>
          <w:color w:val="000000"/>
        </w:rPr>
        <w:t>Thomas Aquinas College, Ojai, CA, February 2013.</w:t>
      </w:r>
    </w:p>
    <w:p w14:paraId="0000011F" w14:textId="77777777" w:rsidR="00316425" w:rsidRDefault="00316425">
      <w:pPr>
        <w:pBdr>
          <w:top w:val="nil"/>
          <w:left w:val="nil"/>
          <w:bottom w:val="nil"/>
          <w:right w:val="nil"/>
          <w:between w:val="nil"/>
        </w:pBdr>
        <w:spacing w:after="0" w:line="240" w:lineRule="auto"/>
        <w:rPr>
          <w:color w:val="000000"/>
        </w:rPr>
      </w:pPr>
    </w:p>
    <w:p w14:paraId="00000120" w14:textId="77777777" w:rsidR="00316425" w:rsidRDefault="006D610B">
      <w:pPr>
        <w:pBdr>
          <w:top w:val="nil"/>
          <w:left w:val="nil"/>
          <w:bottom w:val="nil"/>
          <w:right w:val="nil"/>
          <w:between w:val="nil"/>
        </w:pBdr>
        <w:spacing w:after="0" w:line="240" w:lineRule="auto"/>
        <w:rPr>
          <w:color w:val="000000"/>
        </w:rPr>
      </w:pPr>
      <w:r>
        <w:rPr>
          <w:color w:val="000000"/>
        </w:rPr>
        <w:t xml:space="preserve">“Renewing the Bonds between Philosophical and Theological Ethics: the Virtue of Hope as the Way </w:t>
      </w:r>
    </w:p>
    <w:p w14:paraId="00000121" w14:textId="77777777" w:rsidR="00316425" w:rsidRDefault="006D610B">
      <w:pPr>
        <w:pBdr>
          <w:top w:val="nil"/>
          <w:left w:val="nil"/>
          <w:bottom w:val="nil"/>
          <w:right w:val="nil"/>
          <w:between w:val="nil"/>
        </w:pBdr>
        <w:spacing w:after="0" w:line="240" w:lineRule="auto"/>
        <w:ind w:firstLine="720"/>
        <w:rPr>
          <w:color w:val="000000"/>
        </w:rPr>
      </w:pPr>
      <w:r>
        <w:rPr>
          <w:color w:val="000000"/>
        </w:rPr>
        <w:t>Forward”</w:t>
      </w:r>
    </w:p>
    <w:p w14:paraId="00000122"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“New Wine, New Wineskins” Conference of the Young Catholic Moral Theologians </w:t>
      </w:r>
    </w:p>
    <w:p w14:paraId="00000123" w14:textId="77777777" w:rsidR="00316425" w:rsidRDefault="006D610B">
      <w:pPr>
        <w:pBdr>
          <w:top w:val="nil"/>
          <w:left w:val="nil"/>
          <w:bottom w:val="nil"/>
          <w:right w:val="nil"/>
          <w:between w:val="nil"/>
        </w:pBdr>
        <w:spacing w:after="0" w:line="240" w:lineRule="auto"/>
        <w:ind w:firstLine="720"/>
        <w:rPr>
          <w:color w:val="000000"/>
        </w:rPr>
      </w:pPr>
      <w:r>
        <w:rPr>
          <w:color w:val="000000"/>
        </w:rPr>
        <w:t>Symposium, July 2012.</w:t>
      </w:r>
    </w:p>
    <w:p w14:paraId="00000124" w14:textId="77777777" w:rsidR="00316425" w:rsidRDefault="00316425">
      <w:pPr>
        <w:pBdr>
          <w:top w:val="nil"/>
          <w:left w:val="nil"/>
          <w:bottom w:val="nil"/>
          <w:right w:val="nil"/>
          <w:between w:val="nil"/>
        </w:pBdr>
        <w:spacing w:after="0" w:line="240" w:lineRule="auto"/>
        <w:rPr>
          <w:color w:val="000000"/>
        </w:rPr>
      </w:pPr>
    </w:p>
    <w:p w14:paraId="00000125" w14:textId="77777777" w:rsidR="00316425" w:rsidRDefault="006D610B">
      <w:pPr>
        <w:pBdr>
          <w:top w:val="nil"/>
          <w:left w:val="nil"/>
          <w:bottom w:val="nil"/>
          <w:right w:val="nil"/>
          <w:between w:val="nil"/>
        </w:pBdr>
        <w:spacing w:after="0" w:line="240" w:lineRule="auto"/>
        <w:rPr>
          <w:color w:val="000000"/>
        </w:rPr>
      </w:pPr>
      <w:r>
        <w:rPr>
          <w:color w:val="000000"/>
        </w:rPr>
        <w:t xml:space="preserve"> “Can Natural Law Theory Be Translated into a Universal Moral Language for Secular Modernity?”</w:t>
      </w:r>
    </w:p>
    <w:p w14:paraId="00000126" w14:textId="77777777" w:rsidR="00316425" w:rsidRDefault="006D610B">
      <w:pPr>
        <w:pBdr>
          <w:top w:val="nil"/>
          <w:left w:val="nil"/>
          <w:bottom w:val="nil"/>
          <w:right w:val="nil"/>
          <w:between w:val="nil"/>
        </w:pBdr>
        <w:spacing w:after="0" w:line="240" w:lineRule="auto"/>
        <w:rPr>
          <w:color w:val="000000"/>
        </w:rPr>
      </w:pPr>
      <w:r>
        <w:rPr>
          <w:color w:val="000000"/>
        </w:rPr>
        <w:tab/>
        <w:t>College Theology Society Annual Convention, June 2012.</w:t>
      </w:r>
    </w:p>
    <w:p w14:paraId="00000127" w14:textId="77777777" w:rsidR="00316425" w:rsidRDefault="00316425">
      <w:pPr>
        <w:pBdr>
          <w:top w:val="nil"/>
          <w:left w:val="nil"/>
          <w:bottom w:val="nil"/>
          <w:right w:val="nil"/>
          <w:between w:val="nil"/>
        </w:pBdr>
        <w:spacing w:after="0" w:line="240" w:lineRule="auto"/>
        <w:rPr>
          <w:color w:val="000000"/>
        </w:rPr>
      </w:pPr>
    </w:p>
    <w:p w14:paraId="00000128" w14:textId="77777777" w:rsidR="00316425" w:rsidRDefault="006D610B">
      <w:pPr>
        <w:pBdr>
          <w:top w:val="nil"/>
          <w:left w:val="nil"/>
          <w:bottom w:val="nil"/>
          <w:right w:val="nil"/>
          <w:between w:val="nil"/>
        </w:pBdr>
        <w:spacing w:after="0" w:line="240" w:lineRule="auto"/>
        <w:rPr>
          <w:color w:val="000000"/>
        </w:rPr>
      </w:pPr>
      <w:r>
        <w:rPr>
          <w:color w:val="000000"/>
        </w:rPr>
        <w:t xml:space="preserve"> “Natural Law as Social Pelagianism”</w:t>
      </w:r>
    </w:p>
    <w:p w14:paraId="00000129" w14:textId="77777777" w:rsidR="00316425" w:rsidRDefault="006D610B">
      <w:pPr>
        <w:pBdr>
          <w:top w:val="nil"/>
          <w:left w:val="nil"/>
          <w:bottom w:val="nil"/>
          <w:right w:val="nil"/>
          <w:between w:val="nil"/>
        </w:pBdr>
        <w:spacing w:after="0" w:line="240" w:lineRule="auto"/>
        <w:ind w:firstLine="720"/>
        <w:rPr>
          <w:color w:val="000000"/>
        </w:rPr>
      </w:pPr>
      <w:r>
        <w:rPr>
          <w:color w:val="000000"/>
        </w:rPr>
        <w:t>47th International Congress on Medieval Studies, Kalamazoo, MI, May 2012.</w:t>
      </w:r>
    </w:p>
    <w:p w14:paraId="0000012A" w14:textId="77777777" w:rsidR="00316425" w:rsidRDefault="00316425">
      <w:pPr>
        <w:pBdr>
          <w:top w:val="nil"/>
          <w:left w:val="nil"/>
          <w:bottom w:val="nil"/>
          <w:right w:val="nil"/>
          <w:between w:val="nil"/>
        </w:pBdr>
        <w:spacing w:after="0" w:line="240" w:lineRule="auto"/>
        <w:rPr>
          <w:color w:val="000000"/>
        </w:rPr>
      </w:pPr>
    </w:p>
    <w:p w14:paraId="0000012B" w14:textId="77777777" w:rsidR="00316425" w:rsidRDefault="006D610B">
      <w:pPr>
        <w:pBdr>
          <w:top w:val="nil"/>
          <w:left w:val="nil"/>
          <w:bottom w:val="nil"/>
          <w:right w:val="nil"/>
          <w:between w:val="nil"/>
        </w:pBdr>
        <w:spacing w:after="0" w:line="240" w:lineRule="auto"/>
        <w:rPr>
          <w:color w:val="000000"/>
        </w:rPr>
      </w:pPr>
      <w:r>
        <w:rPr>
          <w:color w:val="000000"/>
        </w:rPr>
        <w:t xml:space="preserve"> “Family Ethics: Practices for Christians,” Julie Hanlon Rubio (Georgetown University Press, 2010)</w:t>
      </w:r>
    </w:p>
    <w:p w14:paraId="0000012C" w14:textId="77777777" w:rsidR="00316425" w:rsidRDefault="006D610B">
      <w:pPr>
        <w:pBdr>
          <w:top w:val="nil"/>
          <w:left w:val="nil"/>
          <w:bottom w:val="nil"/>
          <w:right w:val="nil"/>
          <w:between w:val="nil"/>
        </w:pBdr>
        <w:spacing w:after="0" w:line="240" w:lineRule="auto"/>
        <w:ind w:left="720"/>
        <w:rPr>
          <w:color w:val="000000"/>
        </w:rPr>
      </w:pPr>
      <w:r>
        <w:rPr>
          <w:color w:val="000000"/>
        </w:rPr>
        <w:lastRenderedPageBreak/>
        <w:t>Review delivered at The Society of Christian Ethics Annual Meeting, “Breakfast with an Author” series, January 2012.</w:t>
      </w:r>
    </w:p>
    <w:p w14:paraId="0000012D" w14:textId="77777777" w:rsidR="00316425" w:rsidRDefault="00316425">
      <w:pPr>
        <w:pBdr>
          <w:top w:val="nil"/>
          <w:left w:val="nil"/>
          <w:bottom w:val="nil"/>
          <w:right w:val="nil"/>
          <w:between w:val="nil"/>
        </w:pBdr>
        <w:spacing w:after="0" w:line="240" w:lineRule="auto"/>
        <w:rPr>
          <w:color w:val="000000"/>
        </w:rPr>
      </w:pPr>
    </w:p>
    <w:p w14:paraId="0000012E" w14:textId="77777777" w:rsidR="00316425" w:rsidRDefault="006D610B">
      <w:pPr>
        <w:pBdr>
          <w:top w:val="nil"/>
          <w:left w:val="nil"/>
          <w:bottom w:val="nil"/>
          <w:right w:val="nil"/>
          <w:between w:val="nil"/>
        </w:pBdr>
        <w:spacing w:after="0" w:line="240" w:lineRule="auto"/>
        <w:rPr>
          <w:color w:val="000000"/>
        </w:rPr>
      </w:pPr>
      <w:r>
        <w:rPr>
          <w:color w:val="000000"/>
        </w:rPr>
        <w:t xml:space="preserve"> “Who Refuses Joy? The Possibility of Hell in C.S. Lewis”</w:t>
      </w:r>
    </w:p>
    <w:p w14:paraId="0000012F" w14:textId="77777777" w:rsidR="00316425" w:rsidRDefault="006D610B">
      <w:pPr>
        <w:pBdr>
          <w:top w:val="nil"/>
          <w:left w:val="nil"/>
          <w:bottom w:val="nil"/>
          <w:right w:val="nil"/>
          <w:between w:val="nil"/>
        </w:pBdr>
        <w:spacing w:after="0" w:line="240" w:lineRule="auto"/>
        <w:ind w:left="720"/>
        <w:rPr>
          <w:color w:val="000000"/>
        </w:rPr>
      </w:pPr>
      <w:r>
        <w:rPr>
          <w:color w:val="000000"/>
        </w:rPr>
        <w:t>11</w:t>
      </w:r>
      <w:r>
        <w:rPr>
          <w:color w:val="000000"/>
          <w:vertAlign w:val="superscript"/>
        </w:rPr>
        <w:t>th</w:t>
      </w:r>
      <w:r>
        <w:rPr>
          <w:color w:val="000000"/>
        </w:rPr>
        <w:t xml:space="preserve"> Annual Fall Conference on </w:t>
      </w:r>
      <w:r>
        <w:rPr>
          <w:i/>
          <w:color w:val="000000"/>
        </w:rPr>
        <w:t xml:space="preserve">Younger Than Sin: Retrieving Simplicity through the Virtues of Humility, Wonder and Joy </w:t>
      </w:r>
      <w:r>
        <w:rPr>
          <w:color w:val="000000"/>
        </w:rPr>
        <w:t>hosted by the Notre Dame Center for Ethics and Culture, November 2010</w:t>
      </w:r>
      <w:r>
        <w:t>.</w:t>
      </w:r>
    </w:p>
    <w:p w14:paraId="00000130" w14:textId="77777777" w:rsidR="00316425" w:rsidRDefault="00316425">
      <w:pPr>
        <w:pBdr>
          <w:top w:val="nil"/>
          <w:left w:val="nil"/>
          <w:bottom w:val="nil"/>
          <w:right w:val="nil"/>
          <w:between w:val="nil"/>
        </w:pBdr>
        <w:spacing w:after="0" w:line="240" w:lineRule="auto"/>
        <w:rPr>
          <w:color w:val="000000"/>
        </w:rPr>
      </w:pPr>
    </w:p>
    <w:p w14:paraId="00000131" w14:textId="77777777" w:rsidR="00316425" w:rsidRDefault="006D610B">
      <w:pPr>
        <w:pBdr>
          <w:top w:val="nil"/>
          <w:left w:val="nil"/>
          <w:bottom w:val="nil"/>
          <w:right w:val="nil"/>
          <w:between w:val="nil"/>
        </w:pBdr>
        <w:spacing w:after="0" w:line="240" w:lineRule="auto"/>
        <w:rPr>
          <w:color w:val="000000"/>
        </w:rPr>
      </w:pPr>
      <w:r>
        <w:rPr>
          <w:color w:val="000000"/>
        </w:rPr>
        <w:t xml:space="preserve"> “The Capital Sin of Avarice and the Need for a New Asceticism” </w:t>
      </w:r>
    </w:p>
    <w:p w14:paraId="00000132" w14:textId="77777777" w:rsidR="00316425" w:rsidRDefault="006D610B">
      <w:pPr>
        <w:pBdr>
          <w:top w:val="nil"/>
          <w:left w:val="nil"/>
          <w:bottom w:val="nil"/>
          <w:right w:val="nil"/>
          <w:between w:val="nil"/>
        </w:pBdr>
        <w:spacing w:after="0" w:line="240" w:lineRule="auto"/>
        <w:ind w:left="720"/>
        <w:rPr>
          <w:color w:val="000000"/>
        </w:rPr>
      </w:pPr>
      <w:r>
        <w:rPr>
          <w:color w:val="000000"/>
        </w:rPr>
        <w:t xml:space="preserve">10th Annual Fall Conference on </w:t>
      </w:r>
      <w:r>
        <w:rPr>
          <w:i/>
          <w:color w:val="000000"/>
        </w:rPr>
        <w:t xml:space="preserve">The Summons of Freedom: Virtue, Sacrifice, and the Common Good </w:t>
      </w:r>
      <w:r>
        <w:rPr>
          <w:color w:val="000000"/>
        </w:rPr>
        <w:t>hosted by the Notre Dame Center for Ethics and Culture, November 2009.</w:t>
      </w:r>
    </w:p>
    <w:p w14:paraId="00000133" w14:textId="77777777" w:rsidR="00316425" w:rsidRDefault="00316425">
      <w:pPr>
        <w:pBdr>
          <w:top w:val="nil"/>
          <w:left w:val="nil"/>
          <w:bottom w:val="nil"/>
          <w:right w:val="nil"/>
          <w:between w:val="nil"/>
        </w:pBdr>
        <w:spacing w:after="0" w:line="240" w:lineRule="auto"/>
        <w:rPr>
          <w:b/>
          <w:color w:val="000000"/>
          <w:u w:val="single"/>
        </w:rPr>
      </w:pPr>
    </w:p>
    <w:p w14:paraId="00000134" w14:textId="77777777" w:rsidR="00316425" w:rsidRDefault="00316425">
      <w:pPr>
        <w:pBdr>
          <w:top w:val="nil"/>
          <w:left w:val="nil"/>
          <w:bottom w:val="nil"/>
          <w:right w:val="nil"/>
          <w:between w:val="nil"/>
        </w:pBdr>
        <w:spacing w:after="0" w:line="240" w:lineRule="auto"/>
        <w:rPr>
          <w:b/>
          <w:color w:val="000000"/>
          <w:u w:val="single"/>
        </w:rPr>
      </w:pPr>
    </w:p>
    <w:p w14:paraId="00000135" w14:textId="77777777" w:rsidR="00316425" w:rsidRDefault="006D610B">
      <w:pPr>
        <w:pBdr>
          <w:top w:val="nil"/>
          <w:left w:val="nil"/>
          <w:bottom w:val="nil"/>
          <w:right w:val="nil"/>
          <w:between w:val="nil"/>
        </w:pBdr>
        <w:spacing w:after="0" w:line="240" w:lineRule="auto"/>
        <w:rPr>
          <w:color w:val="000000"/>
          <w:u w:val="single"/>
        </w:rPr>
      </w:pPr>
      <w:r>
        <w:rPr>
          <w:b/>
          <w:color w:val="000000"/>
          <w:u w:val="single"/>
        </w:rPr>
        <w:t xml:space="preserve">ACADEMIC TEACHING </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136" w14:textId="77777777" w:rsidR="00316425" w:rsidRDefault="00316425">
      <w:pPr>
        <w:pBdr>
          <w:top w:val="nil"/>
          <w:left w:val="nil"/>
          <w:bottom w:val="nil"/>
          <w:right w:val="nil"/>
          <w:between w:val="nil"/>
        </w:pBdr>
        <w:spacing w:after="0" w:line="240" w:lineRule="auto"/>
        <w:rPr>
          <w:color w:val="000000"/>
        </w:rPr>
      </w:pPr>
    </w:p>
    <w:p w14:paraId="00000137" w14:textId="77777777" w:rsidR="00316425" w:rsidRDefault="006D610B">
      <w:pPr>
        <w:pBdr>
          <w:top w:val="nil"/>
          <w:left w:val="nil"/>
          <w:bottom w:val="nil"/>
          <w:right w:val="nil"/>
          <w:between w:val="nil"/>
        </w:pBdr>
        <w:spacing w:after="0" w:line="240" w:lineRule="auto"/>
        <w:rPr>
          <w:b/>
          <w:color w:val="000000"/>
        </w:rPr>
      </w:pPr>
      <w:r>
        <w:rPr>
          <w:b/>
          <w:color w:val="000000"/>
        </w:rPr>
        <w:t>The Catholic University of America: 2017-present</w:t>
      </w:r>
    </w:p>
    <w:p w14:paraId="00000138" w14:textId="77777777" w:rsidR="00316425" w:rsidRDefault="00316425">
      <w:pPr>
        <w:spacing w:after="0" w:line="240" w:lineRule="auto"/>
        <w:ind w:left="720"/>
      </w:pPr>
    </w:p>
    <w:p w14:paraId="00000139" w14:textId="77777777" w:rsidR="00316425" w:rsidRDefault="006D610B">
      <w:pPr>
        <w:spacing w:after="0" w:line="360" w:lineRule="auto"/>
        <w:ind w:left="720"/>
      </w:pPr>
      <w:r>
        <w:t>Commandments and Character, (Undergraduate, TRS 435), Spring 2023 (1 section)</w:t>
      </w:r>
    </w:p>
    <w:p w14:paraId="0000013A" w14:textId="77777777" w:rsidR="00316425" w:rsidRDefault="006D610B">
      <w:pPr>
        <w:spacing w:after="0" w:line="360" w:lineRule="auto"/>
        <w:ind w:left="720"/>
      </w:pPr>
      <w:r>
        <w:t>Intro to Moral Theology/Ethics (Undergraduate, TRS 230), Spring 2023 (1 section)</w:t>
      </w:r>
    </w:p>
    <w:p w14:paraId="0000013B" w14:textId="77777777" w:rsidR="00316425" w:rsidRDefault="006D610B">
      <w:pPr>
        <w:spacing w:after="0" w:line="360" w:lineRule="auto"/>
        <w:ind w:left="720"/>
      </w:pPr>
      <w:r>
        <w:t>The Moral Theology of St. Thomas Aquinas (Ph.D. seminar, TRS 835), Fall 2022</w:t>
      </w:r>
    </w:p>
    <w:p w14:paraId="0000013C" w14:textId="77777777" w:rsidR="00316425" w:rsidRDefault="006D610B">
      <w:pPr>
        <w:spacing w:after="0" w:line="360" w:lineRule="auto"/>
        <w:ind w:left="720"/>
      </w:pPr>
      <w:r>
        <w:t>The Foundations of Moral Theology (Master’s level, TRS 630), Fall 2022 (2 sections)</w:t>
      </w:r>
    </w:p>
    <w:p w14:paraId="0000013D" w14:textId="77777777" w:rsidR="00316425" w:rsidRDefault="006D610B">
      <w:pPr>
        <w:spacing w:after="0" w:line="360" w:lineRule="auto"/>
        <w:ind w:left="720"/>
      </w:pPr>
      <w:r>
        <w:t>Aquinas on Formation in Virtue (Ph.D. seminar, TRS 735), Spring 2022</w:t>
      </w:r>
    </w:p>
    <w:p w14:paraId="0000013E" w14:textId="77777777" w:rsidR="00316425" w:rsidRDefault="006D610B">
      <w:pPr>
        <w:spacing w:after="0" w:line="360" w:lineRule="auto"/>
        <w:ind w:left="720"/>
      </w:pPr>
      <w:r>
        <w:t>Christian Marriage and the Family (Master’s level, TRS 631), Spring 2022 (2 sections)</w:t>
      </w:r>
    </w:p>
    <w:p w14:paraId="0000013F" w14:textId="77777777" w:rsidR="00316425" w:rsidRDefault="006D610B">
      <w:pPr>
        <w:spacing w:after="0" w:line="360" w:lineRule="auto"/>
        <w:ind w:left="720"/>
      </w:pPr>
      <w:r>
        <w:t>Intro to Moral Theology/Ethics (Undergraduate, TRS 230), Fall 2021 (2 sections)</w:t>
      </w:r>
    </w:p>
    <w:p w14:paraId="00000140" w14:textId="77777777" w:rsidR="00316425" w:rsidRDefault="006D610B">
      <w:pPr>
        <w:spacing w:after="0" w:line="360" w:lineRule="auto"/>
        <w:ind w:left="720"/>
      </w:pPr>
      <w:r>
        <w:t>Intro to Moral Theology/Ethics (Undergraduate, TRS 230), Spring 2021 (2 sections)</w:t>
      </w:r>
    </w:p>
    <w:p w14:paraId="00000141" w14:textId="77777777" w:rsidR="00316425" w:rsidRDefault="006D610B">
      <w:pPr>
        <w:spacing w:after="0" w:line="360" w:lineRule="auto"/>
        <w:ind w:left="720"/>
      </w:pPr>
      <w:r>
        <w:t>The Moral Theology of St. Thomas Aquinas (Ph.D. seminar), Fall 2020</w:t>
      </w:r>
    </w:p>
    <w:p w14:paraId="00000142" w14:textId="77777777" w:rsidR="00316425" w:rsidRDefault="006D610B">
      <w:pPr>
        <w:spacing w:after="0" w:line="360" w:lineRule="auto"/>
        <w:ind w:left="720"/>
      </w:pPr>
      <w:r>
        <w:t>The Foundations of Moral Theology (Master’s level, TRS 630), Fall 2020 (2 sections)</w:t>
      </w:r>
    </w:p>
    <w:p w14:paraId="00000143" w14:textId="77777777" w:rsidR="00316425" w:rsidRDefault="006D610B">
      <w:pPr>
        <w:pBdr>
          <w:top w:val="nil"/>
          <w:left w:val="nil"/>
          <w:bottom w:val="nil"/>
          <w:right w:val="nil"/>
          <w:between w:val="nil"/>
        </w:pBdr>
        <w:spacing w:after="0" w:line="360" w:lineRule="auto"/>
        <w:ind w:left="720"/>
      </w:pPr>
      <w:r>
        <w:t>Christian Marriage and the Family (Master’s level, TRS 631), Spring 2020 (2 sections)</w:t>
      </w:r>
    </w:p>
    <w:p w14:paraId="00000144" w14:textId="77777777" w:rsidR="00316425" w:rsidRDefault="006D610B">
      <w:pPr>
        <w:spacing w:after="0" w:line="360" w:lineRule="auto"/>
        <w:ind w:left="720"/>
      </w:pPr>
      <w:r>
        <w:t>The Virtues (Ph.D. seminar: TRS 737), Spring 2018 (1 section)</w:t>
      </w:r>
    </w:p>
    <w:p w14:paraId="00000145" w14:textId="77777777" w:rsidR="00316425" w:rsidRDefault="006D610B">
      <w:pPr>
        <w:spacing w:after="0" w:line="360" w:lineRule="auto"/>
        <w:ind w:left="720"/>
      </w:pPr>
      <w:r>
        <w:t>Intro to Moral Theology/Ethics (Undergraduate, TRS 230), Spring 2019 (2 sections)</w:t>
      </w:r>
    </w:p>
    <w:p w14:paraId="00000146" w14:textId="77777777" w:rsidR="00316425" w:rsidRDefault="006D610B">
      <w:pPr>
        <w:spacing w:after="0" w:line="360" w:lineRule="auto"/>
        <w:ind w:left="720"/>
      </w:pPr>
      <w:r>
        <w:t>The Foundations of Moral Theology (Master’s level, TRS 630), Fall 2018 (2 sections)</w:t>
      </w:r>
    </w:p>
    <w:p w14:paraId="00000147" w14:textId="77777777" w:rsidR="00316425" w:rsidRDefault="006D610B">
      <w:pPr>
        <w:pBdr>
          <w:top w:val="nil"/>
          <w:left w:val="nil"/>
          <w:bottom w:val="nil"/>
          <w:right w:val="nil"/>
          <w:between w:val="nil"/>
        </w:pBdr>
        <w:spacing w:after="0" w:line="360" w:lineRule="auto"/>
        <w:ind w:left="720"/>
        <w:rPr>
          <w:color w:val="000000"/>
        </w:rPr>
      </w:pPr>
      <w:r>
        <w:rPr>
          <w:color w:val="000000"/>
        </w:rPr>
        <w:t>The Moral Theology of St. Thomas Aquinas (Ph.D. seminar, TRS 835), Fall 2018</w:t>
      </w:r>
    </w:p>
    <w:p w14:paraId="00000148" w14:textId="77777777" w:rsidR="00316425" w:rsidRDefault="006D610B">
      <w:pPr>
        <w:pBdr>
          <w:top w:val="nil"/>
          <w:left w:val="nil"/>
          <w:bottom w:val="nil"/>
          <w:right w:val="nil"/>
          <w:between w:val="nil"/>
        </w:pBdr>
        <w:spacing w:after="0" w:line="360" w:lineRule="auto"/>
        <w:ind w:left="720"/>
        <w:rPr>
          <w:color w:val="000000"/>
        </w:rPr>
      </w:pPr>
      <w:r>
        <w:rPr>
          <w:color w:val="000000"/>
        </w:rPr>
        <w:t xml:space="preserve">The Foundations of Moral Theology (Master’s level, </w:t>
      </w:r>
      <w:r>
        <w:t>TRS 630</w:t>
      </w:r>
      <w:r>
        <w:rPr>
          <w:color w:val="000000"/>
        </w:rPr>
        <w:t>), Fall 2018 (2 sections)</w:t>
      </w:r>
    </w:p>
    <w:p w14:paraId="00000149" w14:textId="77777777" w:rsidR="00316425" w:rsidRDefault="006D610B">
      <w:pPr>
        <w:pBdr>
          <w:top w:val="nil"/>
          <w:left w:val="nil"/>
          <w:bottom w:val="nil"/>
          <w:right w:val="nil"/>
          <w:between w:val="nil"/>
        </w:pBdr>
        <w:spacing w:after="0" w:line="360" w:lineRule="auto"/>
        <w:ind w:left="720"/>
        <w:rPr>
          <w:color w:val="000000"/>
        </w:rPr>
      </w:pPr>
      <w:r>
        <w:rPr>
          <w:color w:val="000000"/>
        </w:rPr>
        <w:t>The Virtues (Ph.D. seminar: TRS 737), Spring 2018 (1 section)</w:t>
      </w:r>
    </w:p>
    <w:p w14:paraId="0000014A" w14:textId="77777777" w:rsidR="00316425" w:rsidRDefault="006D610B">
      <w:pPr>
        <w:pBdr>
          <w:top w:val="nil"/>
          <w:left w:val="nil"/>
          <w:bottom w:val="nil"/>
          <w:right w:val="nil"/>
          <w:between w:val="nil"/>
        </w:pBdr>
        <w:spacing w:after="0" w:line="360" w:lineRule="auto"/>
        <w:ind w:left="720"/>
        <w:rPr>
          <w:color w:val="000000"/>
        </w:rPr>
      </w:pPr>
      <w:r>
        <w:rPr>
          <w:color w:val="000000"/>
        </w:rPr>
        <w:t>Christian Marriage and Family (Master’s level: TRS 631), Spring 2018 (2 sections)</w:t>
      </w:r>
    </w:p>
    <w:p w14:paraId="0000014B" w14:textId="77777777" w:rsidR="00316425" w:rsidRDefault="006D610B">
      <w:pPr>
        <w:pBdr>
          <w:top w:val="nil"/>
          <w:left w:val="nil"/>
          <w:bottom w:val="nil"/>
          <w:right w:val="nil"/>
          <w:between w:val="nil"/>
        </w:pBdr>
        <w:spacing w:after="0" w:line="360" w:lineRule="auto"/>
        <w:ind w:left="720"/>
        <w:rPr>
          <w:color w:val="000000"/>
        </w:rPr>
      </w:pPr>
      <w:r>
        <w:rPr>
          <w:color w:val="000000"/>
        </w:rPr>
        <w:t xml:space="preserve">God’s Words in Human Words (freshman introductory theology: HSTR 101), Fall </w:t>
      </w:r>
    </w:p>
    <w:p w14:paraId="0000014C" w14:textId="77777777" w:rsidR="00316425" w:rsidRDefault="006D610B">
      <w:pPr>
        <w:pBdr>
          <w:top w:val="nil"/>
          <w:left w:val="nil"/>
          <w:bottom w:val="nil"/>
          <w:right w:val="nil"/>
          <w:between w:val="nil"/>
        </w:pBdr>
        <w:spacing w:after="0" w:line="360" w:lineRule="auto"/>
        <w:ind w:left="720" w:firstLine="720"/>
        <w:rPr>
          <w:color w:val="000000"/>
        </w:rPr>
      </w:pPr>
      <w:r>
        <w:rPr>
          <w:color w:val="000000"/>
        </w:rPr>
        <w:t>2017 (2 sections)</w:t>
      </w:r>
    </w:p>
    <w:p w14:paraId="0000014D" w14:textId="77777777" w:rsidR="00316425" w:rsidRDefault="006D610B">
      <w:pPr>
        <w:pBdr>
          <w:top w:val="nil"/>
          <w:left w:val="nil"/>
          <w:bottom w:val="nil"/>
          <w:right w:val="nil"/>
          <w:between w:val="nil"/>
        </w:pBdr>
        <w:spacing w:after="0" w:line="360" w:lineRule="auto"/>
        <w:ind w:firstLine="720"/>
        <w:rPr>
          <w:color w:val="000000"/>
        </w:rPr>
      </w:pPr>
      <w:r>
        <w:rPr>
          <w:color w:val="000000"/>
        </w:rPr>
        <w:t xml:space="preserve">Christian Social Ethics (Master’s level: TRS 632), Spring 2017 (2 sections) </w:t>
      </w:r>
    </w:p>
    <w:p w14:paraId="0000014E" w14:textId="77777777" w:rsidR="00316425" w:rsidRDefault="006D610B">
      <w:pPr>
        <w:pBdr>
          <w:top w:val="nil"/>
          <w:left w:val="nil"/>
          <w:bottom w:val="nil"/>
          <w:right w:val="nil"/>
          <w:between w:val="nil"/>
        </w:pBdr>
        <w:spacing w:after="0" w:line="360" w:lineRule="auto"/>
        <w:ind w:firstLine="720"/>
        <w:rPr>
          <w:color w:val="000000"/>
        </w:rPr>
      </w:pPr>
      <w:r>
        <w:rPr>
          <w:color w:val="000000"/>
        </w:rPr>
        <w:lastRenderedPageBreak/>
        <w:t>The Moral Theology of St. Thomas (PhD level: TRS 835), Spring 2017</w:t>
      </w:r>
    </w:p>
    <w:p w14:paraId="0000014F" w14:textId="77777777" w:rsidR="00316425" w:rsidRDefault="00316425">
      <w:pPr>
        <w:pBdr>
          <w:top w:val="nil"/>
          <w:left w:val="nil"/>
          <w:bottom w:val="nil"/>
          <w:right w:val="nil"/>
          <w:between w:val="nil"/>
        </w:pBdr>
        <w:spacing w:after="0" w:line="240" w:lineRule="auto"/>
        <w:rPr>
          <w:color w:val="000000"/>
        </w:rPr>
      </w:pPr>
    </w:p>
    <w:p w14:paraId="00000150" w14:textId="77777777" w:rsidR="00316425" w:rsidRDefault="006D610B">
      <w:pPr>
        <w:pBdr>
          <w:top w:val="nil"/>
          <w:left w:val="nil"/>
          <w:bottom w:val="nil"/>
          <w:right w:val="nil"/>
          <w:between w:val="nil"/>
        </w:pBdr>
        <w:spacing w:after="0" w:line="240" w:lineRule="auto"/>
        <w:rPr>
          <w:b/>
          <w:color w:val="000000"/>
        </w:rPr>
      </w:pPr>
      <w:r>
        <w:rPr>
          <w:b/>
          <w:color w:val="000000"/>
        </w:rPr>
        <w:t xml:space="preserve">Cambridge University: 2014-2016 </w:t>
      </w:r>
    </w:p>
    <w:p w14:paraId="00000151" w14:textId="77777777" w:rsidR="00316425" w:rsidRDefault="00316425">
      <w:pPr>
        <w:pBdr>
          <w:top w:val="nil"/>
          <w:left w:val="nil"/>
          <w:bottom w:val="nil"/>
          <w:right w:val="nil"/>
          <w:between w:val="nil"/>
        </w:pBdr>
        <w:spacing w:after="0" w:line="240" w:lineRule="auto"/>
        <w:rPr>
          <w:color w:val="000000"/>
        </w:rPr>
      </w:pPr>
    </w:p>
    <w:p w14:paraId="00000152" w14:textId="77777777" w:rsidR="00316425" w:rsidRDefault="006D610B">
      <w:pPr>
        <w:pBdr>
          <w:top w:val="nil"/>
          <w:left w:val="nil"/>
          <w:bottom w:val="nil"/>
          <w:right w:val="nil"/>
          <w:between w:val="nil"/>
        </w:pBdr>
        <w:spacing w:after="0" w:line="240" w:lineRule="auto"/>
        <w:ind w:firstLine="720"/>
        <w:rPr>
          <w:color w:val="000000"/>
        </w:rPr>
      </w:pPr>
      <w:r>
        <w:rPr>
          <w:color w:val="000000"/>
        </w:rPr>
        <w:t>Sole Lecturer, ‘The Beatitudes’, M.Phil Seminar course</w:t>
      </w:r>
    </w:p>
    <w:p w14:paraId="00000153" w14:textId="77777777" w:rsidR="00316425" w:rsidRDefault="006D610B">
      <w:pPr>
        <w:pBdr>
          <w:top w:val="nil"/>
          <w:left w:val="nil"/>
          <w:bottom w:val="nil"/>
          <w:right w:val="nil"/>
          <w:between w:val="nil"/>
        </w:pBdr>
        <w:spacing w:after="0" w:line="240" w:lineRule="auto"/>
        <w:ind w:left="720" w:firstLine="720"/>
        <w:rPr>
          <w:color w:val="000000"/>
        </w:rPr>
      </w:pPr>
      <w:r>
        <w:rPr>
          <w:color w:val="000000"/>
        </w:rPr>
        <w:t xml:space="preserve"> (Lent term 2016)</w:t>
      </w:r>
    </w:p>
    <w:p w14:paraId="00000154" w14:textId="77777777" w:rsidR="00316425" w:rsidRDefault="00316425">
      <w:pPr>
        <w:pBdr>
          <w:top w:val="nil"/>
          <w:left w:val="nil"/>
          <w:bottom w:val="nil"/>
          <w:right w:val="nil"/>
          <w:between w:val="nil"/>
        </w:pBdr>
        <w:spacing w:after="0" w:line="240" w:lineRule="auto"/>
        <w:rPr>
          <w:color w:val="000000"/>
        </w:rPr>
      </w:pPr>
    </w:p>
    <w:p w14:paraId="00000155" w14:textId="77777777" w:rsidR="00316425" w:rsidRDefault="006D610B">
      <w:pPr>
        <w:pBdr>
          <w:top w:val="nil"/>
          <w:left w:val="nil"/>
          <w:bottom w:val="nil"/>
          <w:right w:val="nil"/>
          <w:between w:val="nil"/>
        </w:pBdr>
        <w:spacing w:after="0" w:line="240" w:lineRule="auto"/>
        <w:ind w:firstLine="720"/>
        <w:rPr>
          <w:color w:val="000000"/>
        </w:rPr>
      </w:pPr>
      <w:r>
        <w:rPr>
          <w:color w:val="000000"/>
        </w:rPr>
        <w:t>Co-Lecturer (with Dr. Ryan Mullins), ‘Ethics and Faith’ (B11)</w:t>
      </w:r>
    </w:p>
    <w:p w14:paraId="00000156" w14:textId="77777777" w:rsidR="00316425" w:rsidRDefault="006D610B">
      <w:pPr>
        <w:pBdr>
          <w:top w:val="nil"/>
          <w:left w:val="nil"/>
          <w:bottom w:val="nil"/>
          <w:right w:val="nil"/>
          <w:between w:val="nil"/>
        </w:pBdr>
        <w:spacing w:after="0" w:line="240" w:lineRule="auto"/>
        <w:ind w:left="720" w:firstLine="720"/>
        <w:rPr>
          <w:color w:val="000000"/>
        </w:rPr>
      </w:pPr>
      <w:r>
        <w:rPr>
          <w:color w:val="000000"/>
        </w:rPr>
        <w:t xml:space="preserve"> (Lent term, 2015)</w:t>
      </w:r>
    </w:p>
    <w:p w14:paraId="00000157" w14:textId="77777777" w:rsidR="00316425" w:rsidRDefault="00316425">
      <w:pPr>
        <w:pBdr>
          <w:top w:val="nil"/>
          <w:left w:val="nil"/>
          <w:bottom w:val="nil"/>
          <w:right w:val="nil"/>
          <w:between w:val="nil"/>
        </w:pBdr>
        <w:spacing w:after="0" w:line="240" w:lineRule="auto"/>
        <w:rPr>
          <w:color w:val="000000"/>
        </w:rPr>
      </w:pPr>
    </w:p>
    <w:p w14:paraId="00000158"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Supervisor, ‘The Beatitudes’ (Mphil Seminar course), ‘Ethics and Faith’ (B11), ‘Doctrine of </w:t>
      </w:r>
    </w:p>
    <w:p w14:paraId="00000159" w14:textId="77777777" w:rsidR="00316425" w:rsidRDefault="006D610B">
      <w:pPr>
        <w:pBdr>
          <w:top w:val="nil"/>
          <w:left w:val="nil"/>
          <w:bottom w:val="nil"/>
          <w:right w:val="nil"/>
          <w:between w:val="nil"/>
        </w:pBdr>
        <w:spacing w:after="0" w:line="240" w:lineRule="auto"/>
        <w:ind w:left="720" w:firstLine="720"/>
        <w:rPr>
          <w:color w:val="000000"/>
        </w:rPr>
      </w:pPr>
      <w:r>
        <w:rPr>
          <w:color w:val="000000"/>
        </w:rPr>
        <w:t>God: Love and Desire’ (D1) (Lent and Easter term, 2015)</w:t>
      </w:r>
    </w:p>
    <w:p w14:paraId="0000015A" w14:textId="77777777" w:rsidR="00316425" w:rsidRDefault="00316425">
      <w:pPr>
        <w:pBdr>
          <w:top w:val="nil"/>
          <w:left w:val="nil"/>
          <w:bottom w:val="nil"/>
          <w:right w:val="nil"/>
          <w:between w:val="nil"/>
        </w:pBdr>
        <w:spacing w:after="0" w:line="240" w:lineRule="auto"/>
        <w:rPr>
          <w:color w:val="000000"/>
        </w:rPr>
      </w:pPr>
    </w:p>
    <w:p w14:paraId="0000015B"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Examiner, M.Phil in Theological and Religious Studies, Faculty of Divinity, University of </w:t>
      </w:r>
    </w:p>
    <w:p w14:paraId="0000015C" w14:textId="77777777" w:rsidR="00316425" w:rsidRDefault="006D610B">
      <w:pPr>
        <w:pBdr>
          <w:top w:val="nil"/>
          <w:left w:val="nil"/>
          <w:bottom w:val="nil"/>
          <w:right w:val="nil"/>
          <w:between w:val="nil"/>
        </w:pBdr>
        <w:spacing w:after="0" w:line="240" w:lineRule="auto"/>
        <w:ind w:left="720" w:firstLine="720"/>
        <w:rPr>
          <w:color w:val="000000"/>
        </w:rPr>
      </w:pPr>
      <w:r>
        <w:rPr>
          <w:color w:val="000000"/>
        </w:rPr>
        <w:t>Cambridge (Lent term, 2015); Undergraduate Ethics paper D2f (Easter term, 2015)</w:t>
      </w:r>
    </w:p>
    <w:p w14:paraId="0000015D" w14:textId="77777777" w:rsidR="00316425" w:rsidRDefault="00316425">
      <w:pPr>
        <w:pBdr>
          <w:top w:val="nil"/>
          <w:left w:val="nil"/>
          <w:bottom w:val="nil"/>
          <w:right w:val="nil"/>
          <w:between w:val="nil"/>
        </w:pBdr>
        <w:spacing w:after="0" w:line="240" w:lineRule="auto"/>
        <w:rPr>
          <w:color w:val="000000"/>
        </w:rPr>
      </w:pPr>
    </w:p>
    <w:p w14:paraId="0000015E" w14:textId="77777777" w:rsidR="00316425" w:rsidRDefault="006D610B">
      <w:pPr>
        <w:pBdr>
          <w:top w:val="nil"/>
          <w:left w:val="nil"/>
          <w:bottom w:val="nil"/>
          <w:right w:val="nil"/>
          <w:between w:val="nil"/>
        </w:pBdr>
        <w:spacing w:after="0" w:line="240" w:lineRule="auto"/>
        <w:rPr>
          <w:b/>
          <w:color w:val="000000"/>
        </w:rPr>
      </w:pPr>
      <w:r>
        <w:rPr>
          <w:b/>
          <w:color w:val="000000"/>
        </w:rPr>
        <w:t>University of Notre Dame: 2009-2013</w:t>
      </w:r>
    </w:p>
    <w:p w14:paraId="0000015F" w14:textId="77777777" w:rsidR="00316425" w:rsidRDefault="00316425">
      <w:pPr>
        <w:pBdr>
          <w:top w:val="nil"/>
          <w:left w:val="nil"/>
          <w:bottom w:val="nil"/>
          <w:right w:val="nil"/>
          <w:between w:val="nil"/>
        </w:pBdr>
        <w:spacing w:after="0" w:line="240" w:lineRule="auto"/>
        <w:rPr>
          <w:color w:val="000000"/>
        </w:rPr>
      </w:pPr>
    </w:p>
    <w:p w14:paraId="00000160"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Course Instructor, Introduction to Catholic Moral Theology (THEO 20605), University of </w:t>
      </w:r>
    </w:p>
    <w:p w14:paraId="00000161" w14:textId="77777777" w:rsidR="00316425" w:rsidRDefault="006D610B">
      <w:pPr>
        <w:pBdr>
          <w:top w:val="nil"/>
          <w:left w:val="nil"/>
          <w:bottom w:val="nil"/>
          <w:right w:val="nil"/>
          <w:between w:val="nil"/>
        </w:pBdr>
        <w:spacing w:after="0" w:line="240" w:lineRule="auto"/>
        <w:ind w:left="720" w:firstLine="720"/>
        <w:rPr>
          <w:color w:val="000000"/>
        </w:rPr>
      </w:pPr>
      <w:r>
        <w:rPr>
          <w:color w:val="000000"/>
        </w:rPr>
        <w:t>Notre Dame (2 Sections, Spring 2013)</w:t>
      </w:r>
    </w:p>
    <w:p w14:paraId="00000162" w14:textId="77777777" w:rsidR="00316425" w:rsidRDefault="00316425">
      <w:pPr>
        <w:pBdr>
          <w:top w:val="nil"/>
          <w:left w:val="nil"/>
          <w:bottom w:val="nil"/>
          <w:right w:val="nil"/>
          <w:between w:val="nil"/>
        </w:pBdr>
        <w:spacing w:after="0" w:line="240" w:lineRule="auto"/>
        <w:ind w:firstLine="720"/>
        <w:rPr>
          <w:color w:val="000000"/>
        </w:rPr>
      </w:pPr>
    </w:p>
    <w:p w14:paraId="00000163" w14:textId="77777777" w:rsidR="00316425" w:rsidRDefault="006D610B">
      <w:pPr>
        <w:pBdr>
          <w:top w:val="nil"/>
          <w:left w:val="nil"/>
          <w:bottom w:val="nil"/>
          <w:right w:val="nil"/>
          <w:between w:val="nil"/>
        </w:pBdr>
        <w:spacing w:after="0" w:line="240" w:lineRule="auto"/>
        <w:ind w:firstLine="720"/>
        <w:rPr>
          <w:color w:val="000000"/>
        </w:rPr>
      </w:pPr>
      <w:r>
        <w:rPr>
          <w:color w:val="000000"/>
        </w:rPr>
        <w:t>Writing and Rhetoric Teaching Practicum</w:t>
      </w:r>
    </w:p>
    <w:p w14:paraId="00000164" w14:textId="77777777" w:rsidR="00316425" w:rsidRDefault="006D610B">
      <w:pPr>
        <w:pBdr>
          <w:top w:val="nil"/>
          <w:left w:val="nil"/>
          <w:bottom w:val="nil"/>
          <w:right w:val="nil"/>
          <w:between w:val="nil"/>
        </w:pBdr>
        <w:spacing w:after="0" w:line="240" w:lineRule="auto"/>
        <w:ind w:left="1440"/>
        <w:rPr>
          <w:color w:val="000000"/>
        </w:rPr>
      </w:pPr>
      <w:r>
        <w:rPr>
          <w:color w:val="000000"/>
        </w:rPr>
        <w:t>A voluntary one-credit, pass-fail course training graduate students and faculty to help undergraduates of all majors improve their writing; counts as certification to teach “Writing and Rhetoric” course (WR 13100) in the Notre Dame English Department.</w:t>
      </w:r>
    </w:p>
    <w:p w14:paraId="00000165" w14:textId="77777777" w:rsidR="00316425" w:rsidRDefault="00316425">
      <w:pPr>
        <w:pBdr>
          <w:top w:val="nil"/>
          <w:left w:val="nil"/>
          <w:bottom w:val="nil"/>
          <w:right w:val="nil"/>
          <w:between w:val="nil"/>
        </w:pBdr>
        <w:spacing w:after="0" w:line="240" w:lineRule="auto"/>
        <w:rPr>
          <w:color w:val="000000"/>
        </w:rPr>
      </w:pPr>
    </w:p>
    <w:p w14:paraId="00000166"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Teaching Assistant </w:t>
      </w:r>
    </w:p>
    <w:p w14:paraId="00000167" w14:textId="77777777" w:rsidR="00316425" w:rsidRDefault="006D610B">
      <w:pPr>
        <w:pBdr>
          <w:top w:val="nil"/>
          <w:left w:val="nil"/>
          <w:bottom w:val="nil"/>
          <w:right w:val="nil"/>
          <w:between w:val="nil"/>
        </w:pBdr>
        <w:spacing w:after="0" w:line="240" w:lineRule="auto"/>
        <w:rPr>
          <w:color w:val="000000"/>
        </w:rPr>
      </w:pPr>
      <w:r>
        <w:rPr>
          <w:color w:val="000000"/>
        </w:rPr>
        <w:tab/>
      </w:r>
      <w:r>
        <w:rPr>
          <w:color w:val="000000"/>
        </w:rPr>
        <w:tab/>
        <w:t>Dr. J. Matthew Ashley, Theology Department Chair, University of Notre Dame</w:t>
      </w:r>
    </w:p>
    <w:p w14:paraId="00000168" w14:textId="77777777" w:rsidR="00316425" w:rsidRDefault="004B324E">
      <w:pPr>
        <w:pBdr>
          <w:top w:val="nil"/>
          <w:left w:val="nil"/>
          <w:bottom w:val="nil"/>
          <w:right w:val="nil"/>
          <w:between w:val="nil"/>
        </w:pBdr>
        <w:spacing w:after="0" w:line="240" w:lineRule="auto"/>
        <w:ind w:left="720" w:firstLine="720"/>
        <w:rPr>
          <w:color w:val="000000"/>
        </w:rPr>
      </w:pPr>
      <w:hyperlink r:id="rId7">
        <w:r w:rsidR="006D610B">
          <w:rPr>
            <w:color w:val="000000"/>
          </w:rPr>
          <w:t>THEO20626</w:t>
        </w:r>
      </w:hyperlink>
      <w:r w:rsidR="006D610B">
        <w:rPr>
          <w:color w:val="000000"/>
        </w:rPr>
        <w:t xml:space="preserve">: </w:t>
      </w:r>
      <w:r w:rsidR="006D610B">
        <w:rPr>
          <w:i/>
          <w:color w:val="000000"/>
        </w:rPr>
        <w:t>Science and Theology</w:t>
      </w:r>
      <w:r w:rsidR="006D610B">
        <w:rPr>
          <w:color w:val="000000"/>
        </w:rPr>
        <w:t>, University of Notre Dame</w:t>
      </w:r>
      <w:r w:rsidR="006D610B">
        <w:rPr>
          <w:i/>
          <w:color w:val="000000"/>
        </w:rPr>
        <w:t xml:space="preserve"> </w:t>
      </w:r>
      <w:r w:rsidR="006D610B">
        <w:rPr>
          <w:color w:val="000000"/>
        </w:rPr>
        <w:t>(Summer 2009)</w:t>
      </w:r>
    </w:p>
    <w:p w14:paraId="00000169" w14:textId="77777777" w:rsidR="00316425" w:rsidRDefault="004B324E">
      <w:pPr>
        <w:pBdr>
          <w:top w:val="nil"/>
          <w:left w:val="nil"/>
          <w:bottom w:val="nil"/>
          <w:right w:val="nil"/>
          <w:between w:val="nil"/>
        </w:pBdr>
        <w:spacing w:after="0" w:line="240" w:lineRule="auto"/>
        <w:ind w:left="720" w:firstLine="720"/>
        <w:rPr>
          <w:color w:val="000000"/>
        </w:rPr>
      </w:pPr>
      <w:hyperlink r:id="rId8">
        <w:r w:rsidR="006D610B">
          <w:rPr>
            <w:color w:val="000000"/>
          </w:rPr>
          <w:t>THEO60252</w:t>
        </w:r>
      </w:hyperlink>
      <w:r w:rsidR="006D610B">
        <w:rPr>
          <w:color w:val="000000"/>
        </w:rPr>
        <w:t xml:space="preserve">: </w:t>
      </w:r>
      <w:r w:rsidR="006D610B">
        <w:rPr>
          <w:i/>
          <w:color w:val="000000"/>
        </w:rPr>
        <w:t>Theology After Darwin</w:t>
      </w:r>
      <w:r w:rsidR="006D610B">
        <w:rPr>
          <w:color w:val="000000"/>
        </w:rPr>
        <w:t>, University of Notre Dame (Summer 2009)</w:t>
      </w:r>
    </w:p>
    <w:p w14:paraId="0000016A" w14:textId="77777777" w:rsidR="00316425" w:rsidRDefault="00316425">
      <w:pPr>
        <w:pBdr>
          <w:top w:val="nil"/>
          <w:left w:val="nil"/>
          <w:bottom w:val="nil"/>
          <w:right w:val="nil"/>
          <w:between w:val="nil"/>
        </w:pBdr>
        <w:spacing w:after="0" w:line="240" w:lineRule="auto"/>
        <w:rPr>
          <w:b/>
          <w:u w:val="single"/>
        </w:rPr>
      </w:pPr>
    </w:p>
    <w:p w14:paraId="0000016B" w14:textId="77777777" w:rsidR="00316425" w:rsidRDefault="00316425">
      <w:pPr>
        <w:spacing w:after="0" w:line="240" w:lineRule="auto"/>
        <w:rPr>
          <w:b/>
          <w:u w:val="single"/>
        </w:rPr>
      </w:pPr>
    </w:p>
    <w:p w14:paraId="0000016C" w14:textId="77777777" w:rsidR="00316425" w:rsidRDefault="006D610B">
      <w:pPr>
        <w:spacing w:after="0" w:line="240" w:lineRule="auto"/>
        <w:rPr>
          <w:u w:val="single"/>
        </w:rPr>
      </w:pPr>
      <w:r>
        <w:rPr>
          <w:b/>
          <w:u w:val="single"/>
        </w:rPr>
        <w:t>UNIVERSITY SERVICE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16D" w14:textId="77777777" w:rsidR="00316425" w:rsidRDefault="00316425">
      <w:pPr>
        <w:spacing w:after="0" w:line="240" w:lineRule="auto"/>
        <w:rPr>
          <w:sz w:val="24"/>
          <w:szCs w:val="24"/>
        </w:rPr>
      </w:pPr>
    </w:p>
    <w:p w14:paraId="0000016E" w14:textId="77777777" w:rsidR="00316425" w:rsidRDefault="006D610B">
      <w:pPr>
        <w:spacing w:after="0" w:line="240" w:lineRule="auto"/>
        <w:rPr>
          <w:sz w:val="24"/>
          <w:szCs w:val="24"/>
        </w:rPr>
      </w:pPr>
      <w:r>
        <w:rPr>
          <w:sz w:val="24"/>
          <w:szCs w:val="24"/>
        </w:rPr>
        <w:t xml:space="preserve">Member, Moral Theology Area Committee, School of Theology and Religious Studies, Catholic </w:t>
      </w:r>
    </w:p>
    <w:p w14:paraId="0000016F" w14:textId="77777777" w:rsidR="00316425" w:rsidRDefault="006D610B">
      <w:pPr>
        <w:spacing w:after="0" w:line="240" w:lineRule="auto"/>
        <w:ind w:firstLine="720"/>
        <w:rPr>
          <w:sz w:val="24"/>
          <w:szCs w:val="24"/>
        </w:rPr>
      </w:pPr>
      <w:r>
        <w:rPr>
          <w:sz w:val="24"/>
          <w:szCs w:val="24"/>
        </w:rPr>
        <w:t>University of America (Jan 2017 to present)</w:t>
      </w:r>
    </w:p>
    <w:p w14:paraId="00000170" w14:textId="77777777" w:rsidR="00316425" w:rsidRDefault="00316425">
      <w:pPr>
        <w:pBdr>
          <w:top w:val="nil"/>
          <w:left w:val="nil"/>
          <w:bottom w:val="nil"/>
          <w:right w:val="nil"/>
          <w:between w:val="nil"/>
        </w:pBdr>
        <w:spacing w:after="0" w:line="240" w:lineRule="auto"/>
        <w:rPr>
          <w:color w:val="000000"/>
        </w:rPr>
      </w:pPr>
    </w:p>
    <w:p w14:paraId="00000171" w14:textId="77777777" w:rsidR="00316425" w:rsidRDefault="006D610B">
      <w:pPr>
        <w:spacing w:after="0" w:line="240" w:lineRule="auto"/>
        <w:rPr>
          <w:sz w:val="24"/>
          <w:szCs w:val="24"/>
        </w:rPr>
      </w:pPr>
      <w:r>
        <w:rPr>
          <w:sz w:val="24"/>
          <w:szCs w:val="24"/>
        </w:rPr>
        <w:t>Member, TRS Library Committee, Fall 2022 to present</w:t>
      </w:r>
    </w:p>
    <w:p w14:paraId="00000172" w14:textId="77777777" w:rsidR="00316425" w:rsidRDefault="00316425">
      <w:pPr>
        <w:spacing w:after="0" w:line="240" w:lineRule="auto"/>
        <w:rPr>
          <w:sz w:val="24"/>
          <w:szCs w:val="24"/>
        </w:rPr>
      </w:pPr>
    </w:p>
    <w:p w14:paraId="00000173" w14:textId="77777777" w:rsidR="00316425" w:rsidRDefault="006D610B">
      <w:pPr>
        <w:spacing w:after="0" w:line="240" w:lineRule="auto"/>
        <w:rPr>
          <w:sz w:val="24"/>
          <w:szCs w:val="24"/>
        </w:rPr>
      </w:pPr>
      <w:r>
        <w:rPr>
          <w:sz w:val="24"/>
          <w:szCs w:val="24"/>
        </w:rPr>
        <w:t>Member, TRS Civil Degrees Committee, Fall 2022 to Spring 2023</w:t>
      </w:r>
    </w:p>
    <w:p w14:paraId="00000174" w14:textId="77777777" w:rsidR="00316425" w:rsidRDefault="00316425">
      <w:pPr>
        <w:spacing w:after="0" w:line="240" w:lineRule="auto"/>
        <w:rPr>
          <w:sz w:val="24"/>
          <w:szCs w:val="24"/>
        </w:rPr>
      </w:pPr>
    </w:p>
    <w:p w14:paraId="00000175" w14:textId="77777777" w:rsidR="00316425" w:rsidRDefault="006D610B">
      <w:pPr>
        <w:spacing w:after="0" w:line="240" w:lineRule="auto"/>
        <w:rPr>
          <w:sz w:val="24"/>
          <w:szCs w:val="24"/>
        </w:rPr>
      </w:pPr>
      <w:r>
        <w:rPr>
          <w:sz w:val="24"/>
          <w:szCs w:val="24"/>
        </w:rPr>
        <w:t>TRS Committee for Reappointment, Tenure, and Promotion Guidelines, 2021.</w:t>
      </w:r>
    </w:p>
    <w:p w14:paraId="00000176" w14:textId="77777777" w:rsidR="00316425" w:rsidRDefault="006D610B">
      <w:pPr>
        <w:spacing w:after="0" w:line="240" w:lineRule="auto"/>
        <w:rPr>
          <w:sz w:val="24"/>
          <w:szCs w:val="24"/>
        </w:rPr>
      </w:pPr>
      <w:r>
        <w:rPr>
          <w:sz w:val="24"/>
          <w:szCs w:val="24"/>
        </w:rPr>
        <w:t>Member, TRS Civil Degrees Committee 2021.</w:t>
      </w:r>
    </w:p>
    <w:p w14:paraId="00000177" w14:textId="77777777" w:rsidR="00316425" w:rsidRDefault="00316425">
      <w:pPr>
        <w:spacing w:after="0" w:line="240" w:lineRule="auto"/>
        <w:rPr>
          <w:sz w:val="24"/>
          <w:szCs w:val="24"/>
        </w:rPr>
      </w:pPr>
    </w:p>
    <w:p w14:paraId="00000178" w14:textId="77777777" w:rsidR="00316425" w:rsidRDefault="006D610B">
      <w:pPr>
        <w:spacing w:after="0" w:line="240" w:lineRule="auto"/>
        <w:rPr>
          <w:sz w:val="24"/>
          <w:szCs w:val="24"/>
        </w:rPr>
      </w:pPr>
      <w:r>
        <w:rPr>
          <w:sz w:val="24"/>
          <w:szCs w:val="24"/>
        </w:rPr>
        <w:t>Secretary for TRS Faculty Meeting, Spring 2021.</w:t>
      </w:r>
    </w:p>
    <w:p w14:paraId="00000179" w14:textId="77777777" w:rsidR="00316425" w:rsidRDefault="00316425">
      <w:pPr>
        <w:spacing w:after="0" w:line="240" w:lineRule="auto"/>
        <w:rPr>
          <w:sz w:val="24"/>
          <w:szCs w:val="24"/>
        </w:rPr>
      </w:pPr>
    </w:p>
    <w:p w14:paraId="0000017A" w14:textId="77777777" w:rsidR="00316425" w:rsidRDefault="006D610B">
      <w:pPr>
        <w:spacing w:after="0" w:line="240" w:lineRule="auto"/>
        <w:rPr>
          <w:sz w:val="24"/>
          <w:szCs w:val="24"/>
        </w:rPr>
      </w:pPr>
      <w:r>
        <w:rPr>
          <w:sz w:val="24"/>
          <w:szCs w:val="24"/>
        </w:rPr>
        <w:t>Member, Ministerial Degrees Committee, TRS, 2018-2020.</w:t>
      </w:r>
    </w:p>
    <w:p w14:paraId="0000017B" w14:textId="77777777" w:rsidR="00316425" w:rsidRDefault="00316425">
      <w:pPr>
        <w:spacing w:after="0" w:line="240" w:lineRule="auto"/>
        <w:rPr>
          <w:sz w:val="24"/>
          <w:szCs w:val="24"/>
        </w:rPr>
      </w:pPr>
    </w:p>
    <w:p w14:paraId="0000017C" w14:textId="77777777" w:rsidR="00316425" w:rsidRDefault="006D610B">
      <w:pPr>
        <w:spacing w:after="0" w:line="240" w:lineRule="auto"/>
        <w:rPr>
          <w:sz w:val="24"/>
          <w:szCs w:val="24"/>
        </w:rPr>
      </w:pPr>
      <w:r>
        <w:rPr>
          <w:sz w:val="24"/>
          <w:szCs w:val="24"/>
        </w:rPr>
        <w:t xml:space="preserve">Member, Doctor of Ministry Committee, School of Theology and Religious Studies, Catholic </w:t>
      </w:r>
    </w:p>
    <w:p w14:paraId="0000017D" w14:textId="77777777" w:rsidR="00316425" w:rsidRDefault="006D610B">
      <w:pPr>
        <w:spacing w:after="0" w:line="240" w:lineRule="auto"/>
        <w:ind w:firstLine="720"/>
        <w:rPr>
          <w:sz w:val="24"/>
          <w:szCs w:val="24"/>
        </w:rPr>
      </w:pPr>
      <w:r>
        <w:rPr>
          <w:sz w:val="24"/>
          <w:szCs w:val="24"/>
        </w:rPr>
        <w:t>University of America (Sept 2017-2020).</w:t>
      </w:r>
    </w:p>
    <w:p w14:paraId="0000017E" w14:textId="77777777" w:rsidR="00316425" w:rsidRDefault="00316425">
      <w:pPr>
        <w:pBdr>
          <w:top w:val="nil"/>
          <w:left w:val="nil"/>
          <w:bottom w:val="nil"/>
          <w:right w:val="nil"/>
          <w:between w:val="nil"/>
        </w:pBdr>
        <w:spacing w:after="0" w:line="240" w:lineRule="auto"/>
        <w:rPr>
          <w:color w:val="000000"/>
        </w:rPr>
      </w:pPr>
    </w:p>
    <w:p w14:paraId="0000017F" w14:textId="77777777" w:rsidR="00316425" w:rsidRDefault="006D610B">
      <w:pPr>
        <w:pBdr>
          <w:top w:val="nil"/>
          <w:left w:val="nil"/>
          <w:bottom w:val="nil"/>
          <w:right w:val="nil"/>
          <w:between w:val="nil"/>
        </w:pBdr>
        <w:spacing w:after="0" w:line="240" w:lineRule="auto"/>
        <w:rPr>
          <w:color w:val="000000"/>
        </w:rPr>
      </w:pPr>
      <w:r>
        <w:rPr>
          <w:color w:val="000000"/>
        </w:rPr>
        <w:t xml:space="preserve">Adviser, Graduate Applications Committee (M.Phil and Ph.D.), Faculty of Divinity, University of </w:t>
      </w:r>
    </w:p>
    <w:p w14:paraId="00000180" w14:textId="77777777" w:rsidR="00316425" w:rsidRDefault="006D610B">
      <w:pPr>
        <w:pBdr>
          <w:top w:val="nil"/>
          <w:left w:val="nil"/>
          <w:bottom w:val="nil"/>
          <w:right w:val="nil"/>
          <w:between w:val="nil"/>
        </w:pBdr>
        <w:spacing w:after="0" w:line="240" w:lineRule="auto"/>
        <w:ind w:firstLine="720"/>
        <w:rPr>
          <w:color w:val="000000"/>
        </w:rPr>
      </w:pPr>
      <w:r>
        <w:rPr>
          <w:color w:val="000000"/>
        </w:rPr>
        <w:t>Cambridge (2014-2015 Academic Year)</w:t>
      </w:r>
    </w:p>
    <w:p w14:paraId="00000181" w14:textId="77777777" w:rsidR="00316425" w:rsidRDefault="00316425">
      <w:pPr>
        <w:pBdr>
          <w:top w:val="nil"/>
          <w:left w:val="nil"/>
          <w:bottom w:val="nil"/>
          <w:right w:val="nil"/>
          <w:between w:val="nil"/>
        </w:pBdr>
        <w:spacing w:after="0" w:line="240" w:lineRule="auto"/>
        <w:rPr>
          <w:color w:val="000000"/>
        </w:rPr>
      </w:pPr>
    </w:p>
    <w:p w14:paraId="00000182" w14:textId="77777777" w:rsidR="00316425" w:rsidRDefault="006D610B">
      <w:pPr>
        <w:pBdr>
          <w:top w:val="nil"/>
          <w:left w:val="nil"/>
          <w:bottom w:val="nil"/>
          <w:right w:val="nil"/>
          <w:between w:val="nil"/>
        </w:pBdr>
        <w:spacing w:after="0" w:line="240" w:lineRule="auto"/>
        <w:rPr>
          <w:color w:val="000000"/>
        </w:rPr>
      </w:pPr>
      <w:r>
        <w:rPr>
          <w:color w:val="000000"/>
        </w:rPr>
        <w:t xml:space="preserve">Member, Outreach Committee, Faculty of Divinity, University of Cambridge </w:t>
      </w:r>
    </w:p>
    <w:p w14:paraId="00000183" w14:textId="77777777" w:rsidR="00316425" w:rsidRDefault="006D610B">
      <w:pPr>
        <w:pBdr>
          <w:top w:val="nil"/>
          <w:left w:val="nil"/>
          <w:bottom w:val="nil"/>
          <w:right w:val="nil"/>
          <w:between w:val="nil"/>
        </w:pBdr>
        <w:spacing w:after="0" w:line="240" w:lineRule="auto"/>
        <w:ind w:firstLine="720"/>
        <w:rPr>
          <w:color w:val="000000"/>
        </w:rPr>
      </w:pPr>
      <w:r>
        <w:rPr>
          <w:color w:val="000000"/>
        </w:rPr>
        <w:t>(2015-2016)</w:t>
      </w:r>
    </w:p>
    <w:p w14:paraId="00000184" w14:textId="77777777" w:rsidR="00316425" w:rsidRDefault="00316425">
      <w:pPr>
        <w:pBdr>
          <w:top w:val="nil"/>
          <w:left w:val="nil"/>
          <w:bottom w:val="nil"/>
          <w:right w:val="nil"/>
          <w:between w:val="nil"/>
        </w:pBdr>
        <w:spacing w:after="0" w:line="240" w:lineRule="auto"/>
        <w:rPr>
          <w:color w:val="000000"/>
        </w:rPr>
      </w:pPr>
    </w:p>
    <w:p w14:paraId="00000185" w14:textId="77777777" w:rsidR="00316425" w:rsidRDefault="006D610B">
      <w:pPr>
        <w:pBdr>
          <w:top w:val="nil"/>
          <w:left w:val="nil"/>
          <w:bottom w:val="nil"/>
          <w:right w:val="nil"/>
          <w:between w:val="nil"/>
        </w:pBdr>
        <w:spacing w:after="0" w:line="240" w:lineRule="auto"/>
        <w:rPr>
          <w:color w:val="000000"/>
        </w:rPr>
      </w:pPr>
      <w:r>
        <w:rPr>
          <w:color w:val="000000"/>
        </w:rPr>
        <w:t xml:space="preserve">Member, Christian Theology Subject Committee, Faculty of Divinity, University of Cambridge </w:t>
      </w:r>
    </w:p>
    <w:p w14:paraId="00000186" w14:textId="77777777" w:rsidR="00316425" w:rsidRDefault="006D610B">
      <w:pPr>
        <w:pBdr>
          <w:top w:val="nil"/>
          <w:left w:val="nil"/>
          <w:bottom w:val="nil"/>
          <w:right w:val="nil"/>
          <w:between w:val="nil"/>
        </w:pBdr>
        <w:spacing w:after="0" w:line="240" w:lineRule="auto"/>
        <w:ind w:firstLine="720"/>
        <w:rPr>
          <w:color w:val="000000"/>
        </w:rPr>
      </w:pPr>
      <w:r>
        <w:rPr>
          <w:color w:val="000000"/>
        </w:rPr>
        <w:t>(2015</w:t>
      </w:r>
      <w:r>
        <w:t>-2016</w:t>
      </w:r>
      <w:r>
        <w:rPr>
          <w:color w:val="000000"/>
        </w:rPr>
        <w:t>)</w:t>
      </w:r>
    </w:p>
    <w:p w14:paraId="00000187" w14:textId="77777777" w:rsidR="00316425" w:rsidRDefault="00316425">
      <w:pPr>
        <w:pBdr>
          <w:top w:val="nil"/>
          <w:left w:val="nil"/>
          <w:bottom w:val="nil"/>
          <w:right w:val="nil"/>
          <w:between w:val="nil"/>
        </w:pBdr>
        <w:spacing w:after="0" w:line="240" w:lineRule="auto"/>
        <w:rPr>
          <w:color w:val="000000"/>
        </w:rPr>
      </w:pPr>
    </w:p>
    <w:p w14:paraId="00000188" w14:textId="77777777" w:rsidR="00316425" w:rsidRDefault="006D610B">
      <w:pPr>
        <w:pBdr>
          <w:top w:val="nil"/>
          <w:left w:val="nil"/>
          <w:bottom w:val="nil"/>
          <w:right w:val="nil"/>
          <w:between w:val="nil"/>
        </w:pBdr>
        <w:spacing w:after="0" w:line="240" w:lineRule="auto"/>
        <w:rPr>
          <w:color w:val="000000"/>
        </w:rPr>
      </w:pPr>
      <w:r>
        <w:rPr>
          <w:color w:val="000000"/>
        </w:rPr>
        <w:t xml:space="preserve">Member, Philosophy of Religion Subject Committee, Faculty of Divinity, University of Cambridge </w:t>
      </w:r>
    </w:p>
    <w:p w14:paraId="00000189" w14:textId="77777777" w:rsidR="00316425" w:rsidRDefault="006D610B">
      <w:pPr>
        <w:pBdr>
          <w:top w:val="nil"/>
          <w:left w:val="nil"/>
          <w:bottom w:val="nil"/>
          <w:right w:val="nil"/>
          <w:between w:val="nil"/>
        </w:pBdr>
        <w:spacing w:after="0" w:line="240" w:lineRule="auto"/>
        <w:ind w:firstLine="720"/>
        <w:rPr>
          <w:color w:val="000000"/>
        </w:rPr>
      </w:pPr>
      <w:r>
        <w:rPr>
          <w:color w:val="000000"/>
        </w:rPr>
        <w:t>(2014 - present)</w:t>
      </w:r>
    </w:p>
    <w:p w14:paraId="0000018A" w14:textId="77777777" w:rsidR="00316425" w:rsidRDefault="00316425">
      <w:pPr>
        <w:pBdr>
          <w:top w:val="nil"/>
          <w:left w:val="nil"/>
          <w:bottom w:val="nil"/>
          <w:right w:val="nil"/>
          <w:between w:val="nil"/>
        </w:pBdr>
        <w:spacing w:after="0" w:line="240" w:lineRule="auto"/>
        <w:rPr>
          <w:color w:val="000000"/>
        </w:rPr>
      </w:pPr>
    </w:p>
    <w:p w14:paraId="0000018B" w14:textId="77777777" w:rsidR="00316425" w:rsidRDefault="006D610B">
      <w:pPr>
        <w:pBdr>
          <w:top w:val="nil"/>
          <w:left w:val="nil"/>
          <w:bottom w:val="nil"/>
          <w:right w:val="nil"/>
          <w:between w:val="nil"/>
        </w:pBdr>
        <w:spacing w:after="0" w:line="240" w:lineRule="auto"/>
        <w:rPr>
          <w:color w:val="000000"/>
        </w:rPr>
      </w:pPr>
      <w:r>
        <w:rPr>
          <w:color w:val="000000"/>
        </w:rPr>
        <w:t>Research Assistant,</w:t>
      </w:r>
    </w:p>
    <w:p w14:paraId="0000018C" w14:textId="77777777" w:rsidR="00316425" w:rsidRDefault="006D610B">
      <w:pPr>
        <w:pBdr>
          <w:top w:val="nil"/>
          <w:left w:val="nil"/>
          <w:bottom w:val="nil"/>
          <w:right w:val="nil"/>
          <w:between w:val="nil"/>
        </w:pBdr>
        <w:spacing w:after="0" w:line="240" w:lineRule="auto"/>
        <w:rPr>
          <w:color w:val="000000"/>
        </w:rPr>
      </w:pPr>
      <w:r>
        <w:rPr>
          <w:color w:val="000000"/>
        </w:rPr>
        <w:tab/>
        <w:t>University of Notre Dame (Fall 2010- Spring 2011)</w:t>
      </w:r>
    </w:p>
    <w:p w14:paraId="0000018D" w14:textId="77777777" w:rsidR="00316425" w:rsidRDefault="006D610B">
      <w:pPr>
        <w:pBdr>
          <w:top w:val="nil"/>
          <w:left w:val="nil"/>
          <w:bottom w:val="nil"/>
          <w:right w:val="nil"/>
          <w:between w:val="nil"/>
        </w:pBdr>
        <w:spacing w:after="0" w:line="240" w:lineRule="auto"/>
        <w:rPr>
          <w:color w:val="000000"/>
        </w:rPr>
      </w:pPr>
      <w:r>
        <w:rPr>
          <w:color w:val="000000"/>
        </w:rPr>
        <w:tab/>
        <w:t>Dr. Maura Ryan, John Cardinal O’Hara Associate Professor of Christian Ethics</w:t>
      </w:r>
    </w:p>
    <w:p w14:paraId="0000018E" w14:textId="77777777" w:rsidR="00316425" w:rsidRDefault="00316425">
      <w:pPr>
        <w:pBdr>
          <w:top w:val="nil"/>
          <w:left w:val="nil"/>
          <w:bottom w:val="nil"/>
          <w:right w:val="nil"/>
          <w:between w:val="nil"/>
        </w:pBdr>
        <w:spacing w:after="0" w:line="240" w:lineRule="auto"/>
        <w:rPr>
          <w:color w:val="000000"/>
        </w:rPr>
      </w:pPr>
    </w:p>
    <w:p w14:paraId="0000018F" w14:textId="77777777" w:rsidR="00316425" w:rsidRDefault="006D610B">
      <w:pPr>
        <w:pBdr>
          <w:top w:val="nil"/>
          <w:left w:val="nil"/>
          <w:bottom w:val="nil"/>
          <w:right w:val="nil"/>
          <w:between w:val="nil"/>
        </w:pBdr>
        <w:spacing w:after="0" w:line="240" w:lineRule="auto"/>
        <w:rPr>
          <w:color w:val="000000"/>
        </w:rPr>
      </w:pPr>
      <w:r>
        <w:rPr>
          <w:color w:val="000000"/>
        </w:rPr>
        <w:t>General Editor &amp; Layout Designer,</w:t>
      </w:r>
    </w:p>
    <w:p w14:paraId="00000190" w14:textId="77777777" w:rsidR="00316425" w:rsidRDefault="006D610B">
      <w:pPr>
        <w:pBdr>
          <w:top w:val="nil"/>
          <w:left w:val="nil"/>
          <w:bottom w:val="nil"/>
          <w:right w:val="nil"/>
          <w:between w:val="nil"/>
        </w:pBdr>
        <w:spacing w:after="0" w:line="240" w:lineRule="auto"/>
        <w:rPr>
          <w:color w:val="000000"/>
        </w:rPr>
      </w:pPr>
      <w:r>
        <w:rPr>
          <w:color w:val="000000"/>
        </w:rPr>
        <w:tab/>
      </w:r>
      <w:r>
        <w:rPr>
          <w:i/>
          <w:color w:val="000000"/>
        </w:rPr>
        <w:t>Notre Dame Center for Philosophy of Religion</w:t>
      </w:r>
      <w:r>
        <w:rPr>
          <w:color w:val="000000"/>
        </w:rPr>
        <w:t xml:space="preserve"> </w:t>
      </w:r>
      <w:r>
        <w:rPr>
          <w:i/>
          <w:color w:val="000000"/>
        </w:rPr>
        <w:t>Newsletter</w:t>
      </w:r>
      <w:r>
        <w:rPr>
          <w:color w:val="000000"/>
        </w:rPr>
        <w:t xml:space="preserve"> (Fall 2009- Spring 2010)</w:t>
      </w:r>
    </w:p>
    <w:p w14:paraId="00000191" w14:textId="77777777" w:rsidR="00316425" w:rsidRDefault="00316425">
      <w:pPr>
        <w:pBdr>
          <w:top w:val="nil"/>
          <w:left w:val="nil"/>
          <w:bottom w:val="nil"/>
          <w:right w:val="nil"/>
          <w:between w:val="nil"/>
        </w:pBdr>
        <w:spacing w:after="0" w:line="240" w:lineRule="auto"/>
        <w:rPr>
          <w:color w:val="000000"/>
        </w:rPr>
      </w:pPr>
    </w:p>
    <w:p w14:paraId="00000192" w14:textId="77777777" w:rsidR="00316425" w:rsidRDefault="006D610B">
      <w:pPr>
        <w:pBdr>
          <w:top w:val="nil"/>
          <w:left w:val="nil"/>
          <w:bottom w:val="nil"/>
          <w:right w:val="nil"/>
          <w:between w:val="nil"/>
        </w:pBdr>
        <w:spacing w:after="0" w:line="240" w:lineRule="auto"/>
        <w:rPr>
          <w:color w:val="000000"/>
        </w:rPr>
      </w:pPr>
      <w:r>
        <w:rPr>
          <w:color w:val="000000"/>
        </w:rPr>
        <w:t>Research Assistant and Intern,</w:t>
      </w:r>
    </w:p>
    <w:p w14:paraId="00000193" w14:textId="77777777" w:rsidR="00316425" w:rsidRDefault="006D610B">
      <w:pPr>
        <w:pBdr>
          <w:top w:val="nil"/>
          <w:left w:val="nil"/>
          <w:bottom w:val="nil"/>
          <w:right w:val="nil"/>
          <w:between w:val="nil"/>
        </w:pBdr>
        <w:spacing w:after="0" w:line="240" w:lineRule="auto"/>
        <w:rPr>
          <w:color w:val="000000"/>
        </w:rPr>
      </w:pPr>
      <w:r>
        <w:rPr>
          <w:color w:val="000000"/>
        </w:rPr>
        <w:tab/>
        <w:t>Center for Philosophy of Religion, University of Notre Dame (Fall 2009- Spring 2010)</w:t>
      </w:r>
    </w:p>
    <w:p w14:paraId="00000194" w14:textId="77777777" w:rsidR="00316425" w:rsidRDefault="00316425">
      <w:pPr>
        <w:pBdr>
          <w:top w:val="nil"/>
          <w:left w:val="nil"/>
          <w:bottom w:val="nil"/>
          <w:right w:val="nil"/>
          <w:between w:val="nil"/>
        </w:pBdr>
        <w:spacing w:after="0" w:line="240" w:lineRule="auto"/>
        <w:rPr>
          <w:b/>
          <w:color w:val="000000"/>
          <w:u w:val="single"/>
        </w:rPr>
      </w:pPr>
    </w:p>
    <w:p w14:paraId="00000195" w14:textId="77777777" w:rsidR="00316425" w:rsidRDefault="00316425">
      <w:pPr>
        <w:pBdr>
          <w:top w:val="nil"/>
          <w:left w:val="nil"/>
          <w:bottom w:val="nil"/>
          <w:right w:val="nil"/>
          <w:between w:val="nil"/>
        </w:pBdr>
        <w:spacing w:after="0" w:line="240" w:lineRule="auto"/>
        <w:rPr>
          <w:b/>
          <w:color w:val="000000"/>
          <w:u w:val="single"/>
        </w:rPr>
      </w:pPr>
    </w:p>
    <w:p w14:paraId="00000196" w14:textId="77777777" w:rsidR="00316425" w:rsidRDefault="006D610B">
      <w:pPr>
        <w:pBdr>
          <w:top w:val="nil"/>
          <w:left w:val="nil"/>
          <w:bottom w:val="nil"/>
          <w:right w:val="nil"/>
          <w:between w:val="nil"/>
        </w:pBdr>
        <w:spacing w:after="0" w:line="240" w:lineRule="auto"/>
        <w:rPr>
          <w:color w:val="000000"/>
          <w:u w:val="single"/>
        </w:rPr>
      </w:pPr>
      <w:r>
        <w:rPr>
          <w:b/>
          <w:color w:val="000000"/>
          <w:u w:val="single"/>
        </w:rPr>
        <w:t>HONORS, GRANTS, AND FELLOWSHIPS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197" w14:textId="77777777" w:rsidR="00316425" w:rsidRDefault="00316425">
      <w:pPr>
        <w:pBdr>
          <w:top w:val="nil"/>
          <w:left w:val="nil"/>
          <w:bottom w:val="nil"/>
          <w:right w:val="nil"/>
          <w:between w:val="nil"/>
        </w:pBdr>
        <w:spacing w:after="0" w:line="240" w:lineRule="auto"/>
        <w:rPr>
          <w:color w:val="000000"/>
        </w:rPr>
      </w:pPr>
    </w:p>
    <w:p w14:paraId="00000198" w14:textId="77777777" w:rsidR="00316425" w:rsidRDefault="006D610B">
      <w:pPr>
        <w:pBdr>
          <w:top w:val="nil"/>
          <w:left w:val="nil"/>
          <w:bottom w:val="nil"/>
          <w:right w:val="nil"/>
          <w:between w:val="nil"/>
        </w:pBdr>
        <w:spacing w:after="0" w:line="240" w:lineRule="auto"/>
        <w:rPr>
          <w:color w:val="000000"/>
        </w:rPr>
      </w:pPr>
      <w:bookmarkStart w:id="1" w:name="_heading=h.30j0zll" w:colFirst="0" w:colLast="0"/>
      <w:bookmarkEnd w:id="1"/>
      <w:r>
        <w:rPr>
          <w:color w:val="000000"/>
        </w:rPr>
        <w:t>Summer Research Stipend, $9000, TRS, awarded summer 2022</w:t>
      </w:r>
    </w:p>
    <w:p w14:paraId="00000199" w14:textId="77777777" w:rsidR="00316425" w:rsidRDefault="00316425">
      <w:pPr>
        <w:pBdr>
          <w:top w:val="nil"/>
          <w:left w:val="nil"/>
          <w:bottom w:val="nil"/>
          <w:right w:val="nil"/>
          <w:between w:val="nil"/>
        </w:pBdr>
        <w:spacing w:after="0" w:line="240" w:lineRule="auto"/>
        <w:rPr>
          <w:color w:val="000000"/>
        </w:rPr>
      </w:pPr>
    </w:p>
    <w:p w14:paraId="0000019A" w14:textId="77777777" w:rsidR="00316425" w:rsidRDefault="006D610B">
      <w:pPr>
        <w:pBdr>
          <w:top w:val="nil"/>
          <w:left w:val="nil"/>
          <w:bottom w:val="nil"/>
          <w:right w:val="nil"/>
          <w:between w:val="nil"/>
        </w:pBdr>
        <w:spacing w:after="0" w:line="240" w:lineRule="auto"/>
        <w:rPr>
          <w:color w:val="000000"/>
        </w:rPr>
      </w:pPr>
      <w:r>
        <w:rPr>
          <w:color w:val="000000"/>
        </w:rPr>
        <w:t xml:space="preserve">Light the World Summer Institute, faculty supplemental: $1500 (2022) $500 (2021), $550 (2020), </w:t>
      </w:r>
    </w:p>
    <w:p w14:paraId="0000019B" w14:textId="77777777" w:rsidR="00316425" w:rsidRDefault="006D610B">
      <w:pPr>
        <w:pBdr>
          <w:top w:val="nil"/>
          <w:left w:val="nil"/>
          <w:bottom w:val="nil"/>
          <w:right w:val="nil"/>
          <w:between w:val="nil"/>
        </w:pBdr>
        <w:spacing w:after="0" w:line="240" w:lineRule="auto"/>
        <w:ind w:firstLine="720"/>
        <w:rPr>
          <w:color w:val="000000"/>
        </w:rPr>
      </w:pPr>
      <w:r>
        <w:rPr>
          <w:color w:val="000000"/>
        </w:rPr>
        <w:t>$1000 (2019), $750 (2018)</w:t>
      </w:r>
    </w:p>
    <w:p w14:paraId="0000019C" w14:textId="77777777" w:rsidR="00316425" w:rsidRDefault="00316425">
      <w:pPr>
        <w:pBdr>
          <w:top w:val="nil"/>
          <w:left w:val="nil"/>
          <w:bottom w:val="nil"/>
          <w:right w:val="nil"/>
          <w:between w:val="nil"/>
        </w:pBdr>
        <w:spacing w:after="0" w:line="240" w:lineRule="auto"/>
        <w:rPr>
          <w:color w:val="000000"/>
        </w:rPr>
      </w:pPr>
    </w:p>
    <w:p w14:paraId="0000019D" w14:textId="77777777" w:rsidR="00316425" w:rsidRDefault="006D610B">
      <w:pPr>
        <w:pBdr>
          <w:top w:val="nil"/>
          <w:left w:val="nil"/>
          <w:bottom w:val="nil"/>
          <w:right w:val="nil"/>
          <w:between w:val="nil"/>
        </w:pBdr>
        <w:spacing w:after="0" w:line="240" w:lineRule="auto"/>
        <w:rPr>
          <w:color w:val="000000"/>
        </w:rPr>
      </w:pPr>
      <w:r>
        <w:rPr>
          <w:color w:val="000000"/>
        </w:rPr>
        <w:t xml:space="preserve">Elected 3-year Research Associate of the Von Hügel Institute, St. Edmund’s College, Cambridge </w:t>
      </w:r>
    </w:p>
    <w:p w14:paraId="0000019E" w14:textId="77777777" w:rsidR="00316425" w:rsidRDefault="006D610B">
      <w:pPr>
        <w:pBdr>
          <w:top w:val="nil"/>
          <w:left w:val="nil"/>
          <w:bottom w:val="nil"/>
          <w:right w:val="nil"/>
          <w:between w:val="nil"/>
        </w:pBdr>
        <w:spacing w:after="0" w:line="240" w:lineRule="auto"/>
        <w:ind w:firstLine="720"/>
        <w:rPr>
          <w:color w:val="000000"/>
        </w:rPr>
      </w:pPr>
      <w:r>
        <w:rPr>
          <w:color w:val="000000"/>
        </w:rPr>
        <w:t>University (Fall 2019 – Fall 2022).</w:t>
      </w:r>
    </w:p>
    <w:p w14:paraId="0000019F" w14:textId="77777777" w:rsidR="00316425" w:rsidRDefault="00316425">
      <w:pPr>
        <w:pBdr>
          <w:top w:val="nil"/>
          <w:left w:val="nil"/>
          <w:bottom w:val="nil"/>
          <w:right w:val="nil"/>
          <w:between w:val="nil"/>
        </w:pBdr>
        <w:spacing w:after="0" w:line="240" w:lineRule="auto"/>
        <w:rPr>
          <w:color w:val="000000"/>
        </w:rPr>
      </w:pPr>
    </w:p>
    <w:p w14:paraId="000001A0" w14:textId="77777777" w:rsidR="00316425" w:rsidRDefault="006D610B">
      <w:pPr>
        <w:pBdr>
          <w:top w:val="nil"/>
          <w:left w:val="nil"/>
          <w:bottom w:val="nil"/>
          <w:right w:val="nil"/>
          <w:between w:val="nil"/>
        </w:pBdr>
        <w:spacing w:after="0" w:line="240" w:lineRule="auto"/>
        <w:rPr>
          <w:color w:val="000000"/>
        </w:rPr>
      </w:pPr>
      <w:r>
        <w:rPr>
          <w:color w:val="000000"/>
        </w:rPr>
        <w:t xml:space="preserve">Selected for “Breakfast with an Author” special event, The Society of Christian Ethics </w:t>
      </w:r>
    </w:p>
    <w:p w14:paraId="000001A1" w14:textId="77777777" w:rsidR="00316425" w:rsidRDefault="006D610B">
      <w:pPr>
        <w:pBdr>
          <w:top w:val="nil"/>
          <w:left w:val="nil"/>
          <w:bottom w:val="nil"/>
          <w:right w:val="nil"/>
          <w:between w:val="nil"/>
        </w:pBdr>
        <w:spacing w:after="0" w:line="240" w:lineRule="auto"/>
        <w:ind w:firstLine="720"/>
        <w:rPr>
          <w:color w:val="000000"/>
        </w:rPr>
      </w:pPr>
      <w:r>
        <w:rPr>
          <w:color w:val="000000"/>
        </w:rPr>
        <w:t>Annual Meeting; Louisville, KY, upcoming January 2019.</w:t>
      </w:r>
    </w:p>
    <w:p w14:paraId="000001A2" w14:textId="77777777" w:rsidR="00316425" w:rsidRDefault="00316425">
      <w:pPr>
        <w:pBdr>
          <w:top w:val="nil"/>
          <w:left w:val="nil"/>
          <w:bottom w:val="nil"/>
          <w:right w:val="nil"/>
          <w:between w:val="nil"/>
        </w:pBdr>
        <w:spacing w:after="0" w:line="240" w:lineRule="auto"/>
        <w:rPr>
          <w:color w:val="000000"/>
        </w:rPr>
      </w:pPr>
    </w:p>
    <w:p w14:paraId="000001A3" w14:textId="77777777" w:rsidR="00316425" w:rsidRDefault="006D610B">
      <w:pPr>
        <w:pBdr>
          <w:top w:val="nil"/>
          <w:left w:val="nil"/>
          <w:bottom w:val="nil"/>
          <w:right w:val="nil"/>
          <w:between w:val="nil"/>
        </w:pBdr>
        <w:spacing w:after="0" w:line="240" w:lineRule="auto"/>
        <w:rPr>
          <w:color w:val="000000"/>
        </w:rPr>
      </w:pPr>
      <w:r>
        <w:rPr>
          <w:color w:val="000000"/>
        </w:rPr>
        <w:t xml:space="preserve">Requested in June 2018 to deliver keynote plenary paper on “Hope as a Virtue” at The Center for </w:t>
      </w:r>
    </w:p>
    <w:p w14:paraId="000001A4" w14:textId="77777777" w:rsidR="00316425" w:rsidRDefault="006D610B">
      <w:pPr>
        <w:pBdr>
          <w:top w:val="nil"/>
          <w:left w:val="nil"/>
          <w:bottom w:val="nil"/>
          <w:right w:val="nil"/>
          <w:between w:val="nil"/>
        </w:pBdr>
        <w:spacing w:after="0" w:line="240" w:lineRule="auto"/>
        <w:ind w:left="720"/>
        <w:rPr>
          <w:color w:val="000000"/>
        </w:rPr>
      </w:pPr>
      <w:r>
        <w:rPr>
          <w:color w:val="000000"/>
        </w:rPr>
        <w:t>Catholic and Evangelical Theology 2018 Conference on “Hope Today,” Loyola University, Baltimore, June 2018. Full funding provided and $750 honorarium.</w:t>
      </w:r>
    </w:p>
    <w:p w14:paraId="000001A5" w14:textId="77777777" w:rsidR="00316425" w:rsidRDefault="00316425">
      <w:pPr>
        <w:pBdr>
          <w:top w:val="nil"/>
          <w:left w:val="nil"/>
          <w:bottom w:val="nil"/>
          <w:right w:val="nil"/>
          <w:between w:val="nil"/>
        </w:pBdr>
        <w:spacing w:after="0" w:line="240" w:lineRule="auto"/>
        <w:rPr>
          <w:color w:val="000000"/>
        </w:rPr>
      </w:pPr>
    </w:p>
    <w:p w14:paraId="000001A6" w14:textId="77777777" w:rsidR="00316425" w:rsidRDefault="006D610B">
      <w:pPr>
        <w:pBdr>
          <w:top w:val="nil"/>
          <w:left w:val="nil"/>
          <w:bottom w:val="nil"/>
          <w:right w:val="nil"/>
          <w:between w:val="nil"/>
        </w:pBdr>
        <w:spacing w:after="0" w:line="240" w:lineRule="auto"/>
        <w:rPr>
          <w:color w:val="000000"/>
        </w:rPr>
      </w:pPr>
      <w:r>
        <w:rPr>
          <w:color w:val="000000"/>
        </w:rPr>
        <w:t xml:space="preserve">Honored in May 2018 with multiple book launches and receptions: at Heythrop College, London; </w:t>
      </w:r>
    </w:p>
    <w:p w14:paraId="000001A7" w14:textId="77777777" w:rsidR="00316425" w:rsidRDefault="006D610B">
      <w:pPr>
        <w:pBdr>
          <w:top w:val="nil"/>
          <w:left w:val="nil"/>
          <w:bottom w:val="nil"/>
          <w:right w:val="nil"/>
          <w:between w:val="nil"/>
        </w:pBdr>
        <w:spacing w:after="0" w:line="240" w:lineRule="auto"/>
        <w:ind w:left="720"/>
        <w:rPr>
          <w:color w:val="000000"/>
        </w:rPr>
      </w:pPr>
      <w:r>
        <w:rPr>
          <w:color w:val="000000"/>
        </w:rPr>
        <w:t xml:space="preserve">and Margaret Beaufort Institute, University of Cambridge, for new book, Hope and Christian Ethics (CUP, 2017). Full funding provided by Heythrop College, UK. </w:t>
      </w:r>
    </w:p>
    <w:p w14:paraId="000001A8" w14:textId="77777777" w:rsidR="00316425" w:rsidRDefault="00316425">
      <w:pPr>
        <w:pBdr>
          <w:top w:val="nil"/>
          <w:left w:val="nil"/>
          <w:bottom w:val="nil"/>
          <w:right w:val="nil"/>
          <w:between w:val="nil"/>
        </w:pBdr>
        <w:spacing w:after="0" w:line="240" w:lineRule="auto"/>
        <w:rPr>
          <w:color w:val="000000"/>
        </w:rPr>
      </w:pPr>
    </w:p>
    <w:p w14:paraId="000001A9" w14:textId="77777777" w:rsidR="00316425" w:rsidRDefault="006D610B">
      <w:pPr>
        <w:pBdr>
          <w:top w:val="nil"/>
          <w:left w:val="nil"/>
          <w:bottom w:val="nil"/>
          <w:right w:val="nil"/>
          <w:between w:val="nil"/>
        </w:pBdr>
        <w:spacing w:after="0" w:line="240" w:lineRule="auto"/>
        <w:rPr>
          <w:color w:val="000000"/>
        </w:rPr>
      </w:pPr>
      <w:r>
        <w:rPr>
          <w:color w:val="000000"/>
        </w:rPr>
        <w:lastRenderedPageBreak/>
        <w:t xml:space="preserve">Partial funding by the Von Hügel Institute for Critical Catholic Inquiry at St. Edmund’s </w:t>
      </w:r>
    </w:p>
    <w:p w14:paraId="000001AA"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College, Cambridge University, to deliver plenary paper on “The Anthropologies of Hope </w:t>
      </w:r>
    </w:p>
    <w:p w14:paraId="000001AB" w14:textId="77777777" w:rsidR="00316425" w:rsidRDefault="006D610B">
      <w:pPr>
        <w:pBdr>
          <w:top w:val="nil"/>
          <w:left w:val="nil"/>
          <w:bottom w:val="nil"/>
          <w:right w:val="nil"/>
          <w:between w:val="nil"/>
        </w:pBdr>
        <w:spacing w:after="0" w:line="240" w:lineRule="auto"/>
        <w:ind w:left="720"/>
        <w:rPr>
          <w:color w:val="000000"/>
        </w:rPr>
      </w:pPr>
      <w:r>
        <w:rPr>
          <w:color w:val="000000"/>
        </w:rPr>
        <w:t>and Despair: Disability and the Euthanasia Debate,” Conference on “Navigating Impasses in Bioethics: End of Life, Disability, and Mental Illness,” Cambridge, December 2017</w:t>
      </w:r>
    </w:p>
    <w:p w14:paraId="000001AC" w14:textId="77777777" w:rsidR="00316425" w:rsidRDefault="00316425">
      <w:pPr>
        <w:pBdr>
          <w:top w:val="nil"/>
          <w:left w:val="nil"/>
          <w:bottom w:val="nil"/>
          <w:right w:val="nil"/>
          <w:between w:val="nil"/>
        </w:pBdr>
        <w:spacing w:after="0" w:line="240" w:lineRule="auto"/>
        <w:rPr>
          <w:color w:val="000000"/>
        </w:rPr>
      </w:pPr>
    </w:p>
    <w:p w14:paraId="000001AD" w14:textId="77777777" w:rsidR="00316425" w:rsidRDefault="006D610B">
      <w:pPr>
        <w:pBdr>
          <w:top w:val="nil"/>
          <w:left w:val="nil"/>
          <w:bottom w:val="nil"/>
          <w:right w:val="nil"/>
          <w:between w:val="nil"/>
        </w:pBdr>
        <w:spacing w:after="0" w:line="240" w:lineRule="auto"/>
        <w:rPr>
          <w:color w:val="000000"/>
        </w:rPr>
      </w:pPr>
      <w:r>
        <w:rPr>
          <w:color w:val="000000"/>
        </w:rPr>
        <w:t xml:space="preserve">Elected Research Associate of the Von Hügel Institute for Critical Catholic Inquiry at St. Edmund’s </w:t>
      </w:r>
    </w:p>
    <w:p w14:paraId="000001AE" w14:textId="77777777" w:rsidR="00316425" w:rsidRDefault="006D610B">
      <w:pPr>
        <w:pBdr>
          <w:top w:val="nil"/>
          <w:left w:val="nil"/>
          <w:bottom w:val="nil"/>
          <w:right w:val="nil"/>
          <w:between w:val="nil"/>
        </w:pBdr>
        <w:spacing w:after="0" w:line="240" w:lineRule="auto"/>
        <w:ind w:firstLine="720"/>
        <w:rPr>
          <w:color w:val="000000"/>
        </w:rPr>
      </w:pPr>
      <w:r>
        <w:rPr>
          <w:color w:val="000000"/>
        </w:rPr>
        <w:t>College, Cambridge University (in summer 2017)</w:t>
      </w:r>
    </w:p>
    <w:p w14:paraId="000001AF" w14:textId="77777777" w:rsidR="00316425" w:rsidRDefault="00316425">
      <w:pPr>
        <w:pBdr>
          <w:top w:val="nil"/>
          <w:left w:val="nil"/>
          <w:bottom w:val="nil"/>
          <w:right w:val="nil"/>
          <w:between w:val="nil"/>
        </w:pBdr>
        <w:spacing w:after="0" w:line="240" w:lineRule="auto"/>
        <w:rPr>
          <w:color w:val="000000"/>
        </w:rPr>
      </w:pPr>
    </w:p>
    <w:p w14:paraId="000001B0" w14:textId="77777777" w:rsidR="00316425" w:rsidRDefault="006D610B">
      <w:pPr>
        <w:pBdr>
          <w:top w:val="nil"/>
          <w:left w:val="nil"/>
          <w:bottom w:val="nil"/>
          <w:right w:val="nil"/>
          <w:between w:val="nil"/>
        </w:pBdr>
        <w:spacing w:after="0" w:line="240" w:lineRule="auto"/>
        <w:rPr>
          <w:color w:val="000000"/>
        </w:rPr>
      </w:pPr>
      <w:r>
        <w:rPr>
          <w:color w:val="000000"/>
        </w:rPr>
        <w:t xml:space="preserve">Honored in Sept 2017 with a book launch and reception at Cambridge University by the Society for </w:t>
      </w:r>
    </w:p>
    <w:p w14:paraId="000001B1" w14:textId="77777777" w:rsidR="00316425" w:rsidRDefault="006D610B">
      <w:pPr>
        <w:pBdr>
          <w:top w:val="nil"/>
          <w:left w:val="nil"/>
          <w:bottom w:val="nil"/>
          <w:right w:val="nil"/>
          <w:between w:val="nil"/>
        </w:pBdr>
        <w:spacing w:after="0" w:line="240" w:lineRule="auto"/>
        <w:ind w:left="720"/>
        <w:rPr>
          <w:color w:val="000000"/>
        </w:rPr>
      </w:pPr>
      <w:r>
        <w:rPr>
          <w:color w:val="000000"/>
        </w:rPr>
        <w:t>the Study of Christian Ethics for new book, Hope and Christian Ethics (Cambridge University Press, 2017)</w:t>
      </w:r>
    </w:p>
    <w:p w14:paraId="000001B2" w14:textId="77777777" w:rsidR="00316425" w:rsidRDefault="00316425">
      <w:pPr>
        <w:pBdr>
          <w:top w:val="nil"/>
          <w:left w:val="nil"/>
          <w:bottom w:val="nil"/>
          <w:right w:val="nil"/>
          <w:between w:val="nil"/>
        </w:pBdr>
        <w:spacing w:after="0" w:line="240" w:lineRule="auto"/>
        <w:rPr>
          <w:color w:val="000000"/>
        </w:rPr>
      </w:pPr>
    </w:p>
    <w:p w14:paraId="000001B3" w14:textId="77777777" w:rsidR="00316425" w:rsidRDefault="006D610B">
      <w:pPr>
        <w:pBdr>
          <w:top w:val="nil"/>
          <w:left w:val="nil"/>
          <w:bottom w:val="nil"/>
          <w:right w:val="nil"/>
          <w:between w:val="nil"/>
        </w:pBdr>
        <w:spacing w:after="0" w:line="240" w:lineRule="auto"/>
        <w:rPr>
          <w:color w:val="000000"/>
        </w:rPr>
      </w:pPr>
      <w:r>
        <w:rPr>
          <w:color w:val="000000"/>
        </w:rPr>
        <w:t xml:space="preserve">Elected a Research Associate of the Von Hügel Institute for Critical Catholic Inquiry at St. Edmund’s </w:t>
      </w:r>
    </w:p>
    <w:p w14:paraId="000001B4" w14:textId="77777777" w:rsidR="00316425" w:rsidRDefault="006D610B">
      <w:pPr>
        <w:pBdr>
          <w:top w:val="nil"/>
          <w:left w:val="nil"/>
          <w:bottom w:val="nil"/>
          <w:right w:val="nil"/>
          <w:between w:val="nil"/>
        </w:pBdr>
        <w:spacing w:after="0" w:line="240" w:lineRule="auto"/>
        <w:ind w:firstLine="720"/>
        <w:rPr>
          <w:color w:val="000000"/>
        </w:rPr>
      </w:pPr>
      <w:r>
        <w:rPr>
          <w:color w:val="000000"/>
        </w:rPr>
        <w:t>College, Cambridge University, summer 2017.</w:t>
      </w:r>
    </w:p>
    <w:p w14:paraId="000001B5" w14:textId="77777777" w:rsidR="00316425" w:rsidRDefault="00316425">
      <w:pPr>
        <w:pBdr>
          <w:top w:val="nil"/>
          <w:left w:val="nil"/>
          <w:bottom w:val="nil"/>
          <w:right w:val="nil"/>
          <w:between w:val="nil"/>
        </w:pBdr>
        <w:spacing w:after="0" w:line="240" w:lineRule="auto"/>
        <w:rPr>
          <w:color w:val="000000"/>
        </w:rPr>
      </w:pPr>
    </w:p>
    <w:p w14:paraId="000001B6" w14:textId="77777777" w:rsidR="00316425" w:rsidRDefault="006D610B">
      <w:pPr>
        <w:pBdr>
          <w:top w:val="nil"/>
          <w:left w:val="nil"/>
          <w:bottom w:val="nil"/>
          <w:right w:val="nil"/>
          <w:between w:val="nil"/>
        </w:pBdr>
        <w:spacing w:after="0" w:line="240" w:lineRule="auto"/>
        <w:rPr>
          <w:color w:val="000000"/>
        </w:rPr>
      </w:pPr>
      <w:r>
        <w:rPr>
          <w:color w:val="000000"/>
        </w:rPr>
        <w:t xml:space="preserve">$3500 Prize ($3000 initially plus travel funding to receive award) for winning the Templeton </w:t>
      </w:r>
    </w:p>
    <w:p w14:paraId="000001B7" w14:textId="77777777" w:rsidR="00316425" w:rsidRDefault="006D610B">
      <w:pPr>
        <w:pBdr>
          <w:top w:val="nil"/>
          <w:left w:val="nil"/>
          <w:bottom w:val="nil"/>
          <w:right w:val="nil"/>
          <w:between w:val="nil"/>
        </w:pBdr>
        <w:spacing w:after="0" w:line="240" w:lineRule="auto"/>
        <w:ind w:left="720"/>
        <w:rPr>
          <w:color w:val="000000"/>
        </w:rPr>
      </w:pPr>
      <w:r>
        <w:rPr>
          <w:color w:val="000000"/>
        </w:rPr>
        <w:t>Foundation’s Character Project Essay Competition for the article “Passing Through the Sirens: The Trials of the Christian Wayfarer in the World,” in Touchstone 25.4. Attended Character Project Research Colloquim in July 2013, so as to receive the prize and present scholarly research (Summer 2013)</w:t>
      </w:r>
    </w:p>
    <w:p w14:paraId="000001B8" w14:textId="77777777" w:rsidR="00316425" w:rsidRDefault="00316425">
      <w:pPr>
        <w:pBdr>
          <w:top w:val="nil"/>
          <w:left w:val="nil"/>
          <w:bottom w:val="nil"/>
          <w:right w:val="nil"/>
          <w:between w:val="nil"/>
        </w:pBdr>
        <w:spacing w:after="0" w:line="240" w:lineRule="auto"/>
        <w:rPr>
          <w:color w:val="000000"/>
        </w:rPr>
      </w:pPr>
    </w:p>
    <w:p w14:paraId="000001B9" w14:textId="77777777" w:rsidR="00316425" w:rsidRDefault="006D610B">
      <w:pPr>
        <w:pBdr>
          <w:top w:val="nil"/>
          <w:left w:val="nil"/>
          <w:bottom w:val="nil"/>
          <w:right w:val="nil"/>
          <w:between w:val="nil"/>
        </w:pBdr>
        <w:spacing w:after="0" w:line="240" w:lineRule="auto"/>
        <w:rPr>
          <w:color w:val="000000"/>
        </w:rPr>
      </w:pPr>
      <w:r>
        <w:rPr>
          <w:color w:val="000000"/>
        </w:rPr>
        <w:t>Merrill Fellowship, University of Notre Dame, $1000 (May 2014)</w:t>
      </w:r>
    </w:p>
    <w:p w14:paraId="000001BA" w14:textId="77777777" w:rsidR="00316425" w:rsidRDefault="00316425">
      <w:pPr>
        <w:pBdr>
          <w:top w:val="nil"/>
          <w:left w:val="nil"/>
          <w:bottom w:val="nil"/>
          <w:right w:val="nil"/>
          <w:between w:val="nil"/>
        </w:pBdr>
        <w:spacing w:after="0" w:line="240" w:lineRule="auto"/>
        <w:rPr>
          <w:color w:val="000000"/>
        </w:rPr>
      </w:pPr>
    </w:p>
    <w:p w14:paraId="000001BB" w14:textId="77777777" w:rsidR="00316425" w:rsidRDefault="006D610B">
      <w:pPr>
        <w:pBdr>
          <w:top w:val="nil"/>
          <w:left w:val="nil"/>
          <w:bottom w:val="nil"/>
          <w:right w:val="nil"/>
          <w:between w:val="nil"/>
        </w:pBdr>
        <w:spacing w:after="0" w:line="240" w:lineRule="auto"/>
        <w:rPr>
          <w:color w:val="000000"/>
        </w:rPr>
      </w:pPr>
      <w:r>
        <w:rPr>
          <w:color w:val="000000"/>
        </w:rPr>
        <w:t xml:space="preserve">Graduate Student Research Award for “The Christian as Homo Viator,” Institute for Scholarship in </w:t>
      </w:r>
    </w:p>
    <w:p w14:paraId="000001BC" w14:textId="77777777" w:rsidR="00316425" w:rsidRDefault="006D610B">
      <w:pPr>
        <w:pBdr>
          <w:top w:val="nil"/>
          <w:left w:val="nil"/>
          <w:bottom w:val="nil"/>
          <w:right w:val="nil"/>
          <w:between w:val="nil"/>
        </w:pBdr>
        <w:spacing w:after="0" w:line="240" w:lineRule="auto"/>
        <w:ind w:firstLine="720"/>
        <w:rPr>
          <w:color w:val="000000"/>
        </w:rPr>
      </w:pPr>
      <w:r>
        <w:rPr>
          <w:color w:val="000000"/>
        </w:rPr>
        <w:t>the Liberal Arts, University of Notre Dame, $840 (Fall 2013)</w:t>
      </w:r>
    </w:p>
    <w:p w14:paraId="000001BD" w14:textId="77777777" w:rsidR="00316425" w:rsidRDefault="00316425">
      <w:pPr>
        <w:pBdr>
          <w:top w:val="nil"/>
          <w:left w:val="nil"/>
          <w:bottom w:val="nil"/>
          <w:right w:val="nil"/>
          <w:between w:val="nil"/>
        </w:pBdr>
        <w:spacing w:after="0" w:line="240" w:lineRule="auto"/>
        <w:rPr>
          <w:color w:val="000000"/>
        </w:rPr>
      </w:pPr>
    </w:p>
    <w:p w14:paraId="000001BE" w14:textId="77777777" w:rsidR="00316425" w:rsidRDefault="006D610B">
      <w:pPr>
        <w:pBdr>
          <w:top w:val="nil"/>
          <w:left w:val="nil"/>
          <w:bottom w:val="nil"/>
          <w:right w:val="nil"/>
          <w:between w:val="nil"/>
        </w:pBdr>
        <w:spacing w:after="0" w:line="240" w:lineRule="auto"/>
        <w:rPr>
          <w:color w:val="000000"/>
        </w:rPr>
      </w:pPr>
      <w:r>
        <w:rPr>
          <w:color w:val="000000"/>
        </w:rPr>
        <w:t>The Lewis Fellowship, University of Notre Dame, $4000 (Summer 2013)</w:t>
      </w:r>
    </w:p>
    <w:p w14:paraId="000001BF" w14:textId="77777777" w:rsidR="00316425" w:rsidRDefault="00316425">
      <w:pPr>
        <w:pBdr>
          <w:top w:val="nil"/>
          <w:left w:val="nil"/>
          <w:bottom w:val="nil"/>
          <w:right w:val="nil"/>
          <w:between w:val="nil"/>
        </w:pBdr>
        <w:spacing w:after="0" w:line="240" w:lineRule="auto"/>
        <w:rPr>
          <w:color w:val="000000"/>
        </w:rPr>
      </w:pPr>
    </w:p>
    <w:p w14:paraId="000001C0" w14:textId="77777777" w:rsidR="00316425" w:rsidRDefault="006D610B">
      <w:pPr>
        <w:pBdr>
          <w:top w:val="nil"/>
          <w:left w:val="nil"/>
          <w:bottom w:val="nil"/>
          <w:right w:val="nil"/>
          <w:between w:val="nil"/>
        </w:pBdr>
        <w:spacing w:after="0" w:line="240" w:lineRule="auto"/>
        <w:rPr>
          <w:color w:val="000000"/>
        </w:rPr>
      </w:pPr>
      <w:r>
        <w:rPr>
          <w:color w:val="000000"/>
        </w:rPr>
        <w:t>The Abrams Fellowship, University of Notre Dame, $4000 (Summer 2012)</w:t>
      </w:r>
    </w:p>
    <w:p w14:paraId="000001C1" w14:textId="77777777" w:rsidR="00316425" w:rsidRDefault="00316425">
      <w:pPr>
        <w:pBdr>
          <w:top w:val="nil"/>
          <w:left w:val="nil"/>
          <w:bottom w:val="nil"/>
          <w:right w:val="nil"/>
          <w:between w:val="nil"/>
        </w:pBdr>
        <w:spacing w:after="0" w:line="240" w:lineRule="auto"/>
        <w:rPr>
          <w:color w:val="000000"/>
        </w:rPr>
      </w:pPr>
    </w:p>
    <w:p w14:paraId="000001C2" w14:textId="77777777" w:rsidR="00316425" w:rsidRDefault="006D610B">
      <w:pPr>
        <w:pBdr>
          <w:top w:val="nil"/>
          <w:left w:val="nil"/>
          <w:bottom w:val="nil"/>
          <w:right w:val="nil"/>
          <w:between w:val="nil"/>
        </w:pBdr>
        <w:spacing w:after="0" w:line="240" w:lineRule="auto"/>
        <w:rPr>
          <w:color w:val="000000"/>
        </w:rPr>
      </w:pPr>
      <w:r>
        <w:rPr>
          <w:color w:val="000000"/>
        </w:rPr>
        <w:t xml:space="preserve">Graduate Student Professional Development Award, Institute for Scholarship in the Liberal Arts at </w:t>
      </w:r>
    </w:p>
    <w:p w14:paraId="000001C3"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the  University of Notre Dame, $675 (Spring 2012) </w:t>
      </w:r>
    </w:p>
    <w:p w14:paraId="000001C4" w14:textId="77777777" w:rsidR="00316425" w:rsidRDefault="006D610B">
      <w:pPr>
        <w:pBdr>
          <w:top w:val="nil"/>
          <w:left w:val="nil"/>
          <w:bottom w:val="nil"/>
          <w:right w:val="nil"/>
          <w:between w:val="nil"/>
        </w:pBdr>
        <w:spacing w:after="0" w:line="240" w:lineRule="auto"/>
        <w:rPr>
          <w:color w:val="000000"/>
        </w:rPr>
      </w:pPr>
      <w:r>
        <w:rPr>
          <w:color w:val="000000"/>
        </w:rPr>
        <w:t xml:space="preserve"> </w:t>
      </w:r>
    </w:p>
    <w:p w14:paraId="000001C5" w14:textId="77777777" w:rsidR="00316425" w:rsidRDefault="006D610B">
      <w:pPr>
        <w:pBdr>
          <w:top w:val="nil"/>
          <w:left w:val="nil"/>
          <w:bottom w:val="nil"/>
          <w:right w:val="nil"/>
          <w:between w:val="nil"/>
        </w:pBdr>
        <w:spacing w:after="0" w:line="240" w:lineRule="auto"/>
        <w:rPr>
          <w:color w:val="000000"/>
        </w:rPr>
      </w:pPr>
      <w:r>
        <w:rPr>
          <w:color w:val="000000"/>
        </w:rPr>
        <w:t xml:space="preserve">Graduate Student Union at the University of Notre Dame, Conference Presentation Grant, $250 </w:t>
      </w:r>
    </w:p>
    <w:p w14:paraId="000001C6" w14:textId="77777777" w:rsidR="00316425" w:rsidRDefault="006D610B">
      <w:pPr>
        <w:pBdr>
          <w:top w:val="nil"/>
          <w:left w:val="nil"/>
          <w:bottom w:val="nil"/>
          <w:right w:val="nil"/>
          <w:between w:val="nil"/>
        </w:pBdr>
        <w:spacing w:after="0" w:line="240" w:lineRule="auto"/>
        <w:ind w:firstLine="720"/>
        <w:rPr>
          <w:color w:val="000000"/>
        </w:rPr>
      </w:pPr>
      <w:r>
        <w:rPr>
          <w:color w:val="000000"/>
        </w:rPr>
        <w:t>(Spring 2012)</w:t>
      </w:r>
    </w:p>
    <w:p w14:paraId="000001C7" w14:textId="77777777" w:rsidR="00316425" w:rsidRDefault="00316425">
      <w:pPr>
        <w:pBdr>
          <w:top w:val="nil"/>
          <w:left w:val="nil"/>
          <w:bottom w:val="nil"/>
          <w:right w:val="nil"/>
          <w:between w:val="nil"/>
        </w:pBdr>
        <w:spacing w:after="0" w:line="240" w:lineRule="auto"/>
        <w:rPr>
          <w:color w:val="000000"/>
        </w:rPr>
      </w:pPr>
    </w:p>
    <w:p w14:paraId="000001C8" w14:textId="77777777" w:rsidR="00316425" w:rsidRDefault="006D610B">
      <w:pPr>
        <w:pBdr>
          <w:top w:val="nil"/>
          <w:left w:val="nil"/>
          <w:bottom w:val="nil"/>
          <w:right w:val="nil"/>
          <w:between w:val="nil"/>
        </w:pBdr>
        <w:spacing w:after="0" w:line="240" w:lineRule="auto"/>
        <w:rPr>
          <w:color w:val="000000"/>
        </w:rPr>
      </w:pPr>
      <w:r>
        <w:rPr>
          <w:color w:val="000000"/>
        </w:rPr>
        <w:t>Passed Ph.D. Candidacy Exams with honors. University of Notre Dame (October 2011)</w:t>
      </w:r>
    </w:p>
    <w:p w14:paraId="000001C9" w14:textId="77777777" w:rsidR="00316425" w:rsidRDefault="006D610B">
      <w:pPr>
        <w:pBdr>
          <w:top w:val="nil"/>
          <w:left w:val="nil"/>
          <w:bottom w:val="nil"/>
          <w:right w:val="nil"/>
          <w:between w:val="nil"/>
        </w:pBdr>
        <w:spacing w:after="0" w:line="240" w:lineRule="auto"/>
        <w:ind w:firstLine="720"/>
        <w:rPr>
          <w:color w:val="000000"/>
        </w:rPr>
      </w:pPr>
      <w:r>
        <w:rPr>
          <w:color w:val="000000"/>
        </w:rPr>
        <w:t xml:space="preserve">Full Departmental Fellowship, University of Notre Dame Theology Department (2008-2013 </w:t>
      </w:r>
    </w:p>
    <w:p w14:paraId="000001CA" w14:textId="77777777" w:rsidR="00316425" w:rsidRDefault="006D610B">
      <w:pPr>
        <w:pBdr>
          <w:top w:val="nil"/>
          <w:left w:val="nil"/>
          <w:bottom w:val="nil"/>
          <w:right w:val="nil"/>
          <w:between w:val="nil"/>
        </w:pBdr>
        <w:spacing w:after="0" w:line="240" w:lineRule="auto"/>
        <w:ind w:firstLine="720"/>
        <w:rPr>
          <w:color w:val="000000"/>
        </w:rPr>
      </w:pPr>
      <w:r>
        <w:rPr>
          <w:color w:val="000000"/>
        </w:rPr>
        <w:t>inclusive)</w:t>
      </w:r>
    </w:p>
    <w:p w14:paraId="000001CB" w14:textId="77777777" w:rsidR="00316425" w:rsidRDefault="00316425">
      <w:pPr>
        <w:pBdr>
          <w:top w:val="nil"/>
          <w:left w:val="nil"/>
          <w:bottom w:val="nil"/>
          <w:right w:val="nil"/>
          <w:between w:val="nil"/>
        </w:pBdr>
        <w:spacing w:after="0" w:line="240" w:lineRule="auto"/>
        <w:rPr>
          <w:color w:val="000000"/>
        </w:rPr>
      </w:pPr>
    </w:p>
    <w:p w14:paraId="000001CC" w14:textId="77777777" w:rsidR="00316425" w:rsidRDefault="006D610B">
      <w:pPr>
        <w:pBdr>
          <w:top w:val="nil"/>
          <w:left w:val="nil"/>
          <w:bottom w:val="nil"/>
          <w:right w:val="nil"/>
          <w:between w:val="nil"/>
        </w:pBdr>
        <w:spacing w:after="0" w:line="240" w:lineRule="auto"/>
        <w:rPr>
          <w:color w:val="000000"/>
        </w:rPr>
      </w:pPr>
      <w:r>
        <w:rPr>
          <w:color w:val="000000"/>
        </w:rPr>
        <w:t xml:space="preserve">Alpha Sigma Nu Scholarship for Outstanding Entry Student, Regis College, 2005 </w:t>
      </w:r>
    </w:p>
    <w:p w14:paraId="000001CD" w14:textId="77777777" w:rsidR="00316425" w:rsidRDefault="00316425">
      <w:pPr>
        <w:pBdr>
          <w:top w:val="nil"/>
          <w:left w:val="nil"/>
          <w:bottom w:val="nil"/>
          <w:right w:val="nil"/>
          <w:between w:val="nil"/>
        </w:pBdr>
        <w:spacing w:after="0" w:line="240" w:lineRule="auto"/>
        <w:rPr>
          <w:color w:val="000000"/>
        </w:rPr>
      </w:pPr>
    </w:p>
    <w:p w14:paraId="000001CE" w14:textId="77777777" w:rsidR="00316425" w:rsidRDefault="006D610B">
      <w:pPr>
        <w:pBdr>
          <w:top w:val="nil"/>
          <w:left w:val="nil"/>
          <w:bottom w:val="nil"/>
          <w:right w:val="nil"/>
          <w:between w:val="nil"/>
        </w:pBdr>
        <w:spacing w:after="0" w:line="240" w:lineRule="auto"/>
        <w:rPr>
          <w:color w:val="000000"/>
        </w:rPr>
      </w:pPr>
      <w:r>
        <w:rPr>
          <w:color w:val="000000"/>
        </w:rPr>
        <w:t>David and Mary Agnes Bennett Scholarship in Christianity and Culture, St. Michael’s College, 2005</w:t>
      </w:r>
    </w:p>
    <w:p w14:paraId="000001CF" w14:textId="77777777" w:rsidR="00316425" w:rsidRDefault="006D610B">
      <w:pPr>
        <w:pBdr>
          <w:top w:val="nil"/>
          <w:left w:val="nil"/>
          <w:bottom w:val="nil"/>
          <w:right w:val="nil"/>
          <w:between w:val="nil"/>
        </w:pBdr>
        <w:spacing w:after="0" w:line="240" w:lineRule="auto"/>
        <w:ind w:left="720"/>
        <w:rPr>
          <w:color w:val="000000"/>
        </w:rPr>
      </w:pPr>
      <w:r>
        <w:rPr>
          <w:color w:val="000000"/>
        </w:rPr>
        <w:t>Professor Lawrence E. Lynch Scholarship for Excellence in Philosophy, St. Michael’s College, 2005 Thomas J. Lang Award for Distinguished Achievement in Faith and Philosophy, St. Michael’s College, 2005</w:t>
      </w:r>
    </w:p>
    <w:p w14:paraId="000001D0" w14:textId="77777777" w:rsidR="00316425" w:rsidRDefault="00316425">
      <w:pPr>
        <w:pBdr>
          <w:top w:val="nil"/>
          <w:left w:val="nil"/>
          <w:bottom w:val="nil"/>
          <w:right w:val="nil"/>
          <w:between w:val="nil"/>
        </w:pBdr>
        <w:spacing w:after="0" w:line="240" w:lineRule="auto"/>
        <w:rPr>
          <w:color w:val="000000"/>
        </w:rPr>
      </w:pPr>
    </w:p>
    <w:p w14:paraId="000001D1" w14:textId="77777777" w:rsidR="00316425" w:rsidRDefault="006D610B">
      <w:pPr>
        <w:pBdr>
          <w:top w:val="nil"/>
          <w:left w:val="nil"/>
          <w:bottom w:val="nil"/>
          <w:right w:val="nil"/>
          <w:between w:val="nil"/>
        </w:pBdr>
        <w:spacing w:after="0" w:line="240" w:lineRule="auto"/>
        <w:rPr>
          <w:color w:val="000000"/>
        </w:rPr>
      </w:pPr>
      <w:r>
        <w:rPr>
          <w:color w:val="000000"/>
        </w:rPr>
        <w:t>Dean’s List, University of Toronto, 2000-2005</w:t>
      </w:r>
    </w:p>
    <w:p w14:paraId="000001D2" w14:textId="77777777" w:rsidR="00316425" w:rsidRDefault="00316425">
      <w:pPr>
        <w:pBdr>
          <w:top w:val="nil"/>
          <w:left w:val="nil"/>
          <w:bottom w:val="nil"/>
          <w:right w:val="nil"/>
          <w:between w:val="nil"/>
        </w:pBdr>
        <w:spacing w:after="0" w:line="240" w:lineRule="auto"/>
        <w:rPr>
          <w:b/>
          <w:color w:val="000000"/>
          <w:u w:val="single"/>
        </w:rPr>
      </w:pPr>
    </w:p>
    <w:p w14:paraId="000001D3" w14:textId="77777777" w:rsidR="00316425" w:rsidRDefault="006D610B">
      <w:pPr>
        <w:pBdr>
          <w:top w:val="nil"/>
          <w:left w:val="nil"/>
          <w:bottom w:val="nil"/>
          <w:right w:val="nil"/>
          <w:between w:val="nil"/>
        </w:pBdr>
        <w:spacing w:after="0" w:line="240" w:lineRule="auto"/>
        <w:rPr>
          <w:color w:val="000000"/>
          <w:u w:val="single"/>
        </w:rPr>
      </w:pPr>
      <w:r>
        <w:rPr>
          <w:b/>
          <w:color w:val="000000"/>
          <w:u w:val="single"/>
        </w:rPr>
        <w:lastRenderedPageBreak/>
        <w:t xml:space="preserve">LANGUAGE READING </w:t>
      </w:r>
      <w:r>
        <w:rPr>
          <w:b/>
          <w:u w:val="single"/>
        </w:rPr>
        <w:t>CREDENTIALS</w:t>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000001D4" w14:textId="77777777" w:rsidR="00316425" w:rsidRDefault="00316425">
      <w:pPr>
        <w:pBdr>
          <w:top w:val="nil"/>
          <w:left w:val="nil"/>
          <w:bottom w:val="nil"/>
          <w:right w:val="nil"/>
          <w:between w:val="nil"/>
        </w:pBdr>
        <w:spacing w:after="0" w:line="240" w:lineRule="auto"/>
        <w:rPr>
          <w:color w:val="000000"/>
        </w:rPr>
      </w:pPr>
    </w:p>
    <w:p w14:paraId="000001D5" w14:textId="77777777" w:rsidR="00316425" w:rsidRDefault="006D610B">
      <w:pPr>
        <w:pBdr>
          <w:top w:val="nil"/>
          <w:left w:val="nil"/>
          <w:bottom w:val="nil"/>
          <w:right w:val="nil"/>
          <w:between w:val="nil"/>
        </w:pBdr>
        <w:spacing w:after="0" w:line="240" w:lineRule="auto"/>
        <w:rPr>
          <w:color w:val="000000"/>
        </w:rPr>
      </w:pPr>
      <w:r>
        <w:rPr>
          <w:color w:val="000000"/>
        </w:rPr>
        <w:t xml:space="preserve">Latin </w:t>
      </w:r>
    </w:p>
    <w:p w14:paraId="000001D6" w14:textId="77777777" w:rsidR="00316425" w:rsidRDefault="006D610B">
      <w:pPr>
        <w:pBdr>
          <w:top w:val="nil"/>
          <w:left w:val="nil"/>
          <w:bottom w:val="nil"/>
          <w:right w:val="nil"/>
          <w:between w:val="nil"/>
        </w:pBdr>
        <w:spacing w:after="0" w:line="240" w:lineRule="auto"/>
        <w:rPr>
          <w:color w:val="000000"/>
        </w:rPr>
      </w:pPr>
      <w:r>
        <w:rPr>
          <w:color w:val="000000"/>
        </w:rPr>
        <w:t xml:space="preserve">Koine Greek </w:t>
      </w:r>
    </w:p>
    <w:p w14:paraId="000001D7" w14:textId="77777777" w:rsidR="00316425" w:rsidRDefault="006D610B">
      <w:pPr>
        <w:pBdr>
          <w:top w:val="nil"/>
          <w:left w:val="nil"/>
          <w:bottom w:val="nil"/>
          <w:right w:val="nil"/>
          <w:between w:val="nil"/>
        </w:pBdr>
        <w:spacing w:after="0" w:line="240" w:lineRule="auto"/>
        <w:rPr>
          <w:color w:val="000000"/>
        </w:rPr>
      </w:pPr>
      <w:r>
        <w:rPr>
          <w:color w:val="000000"/>
        </w:rPr>
        <w:t xml:space="preserve">French </w:t>
      </w:r>
    </w:p>
    <w:p w14:paraId="000001D8" w14:textId="77777777" w:rsidR="00316425" w:rsidRDefault="006D610B">
      <w:pPr>
        <w:pBdr>
          <w:top w:val="nil"/>
          <w:left w:val="nil"/>
          <w:bottom w:val="nil"/>
          <w:right w:val="nil"/>
          <w:between w:val="nil"/>
        </w:pBdr>
        <w:spacing w:after="0" w:line="240" w:lineRule="auto"/>
        <w:rPr>
          <w:color w:val="000000"/>
        </w:rPr>
      </w:pPr>
      <w:r>
        <w:rPr>
          <w:color w:val="000000"/>
        </w:rPr>
        <w:t>German</w:t>
      </w:r>
    </w:p>
    <w:p w14:paraId="000001D9" w14:textId="77777777" w:rsidR="00316425" w:rsidRDefault="00316425">
      <w:pPr>
        <w:pBdr>
          <w:top w:val="nil"/>
          <w:left w:val="nil"/>
          <w:bottom w:val="nil"/>
          <w:right w:val="nil"/>
          <w:between w:val="nil"/>
        </w:pBdr>
        <w:spacing w:after="0" w:line="240" w:lineRule="auto"/>
        <w:rPr>
          <w:b/>
          <w:color w:val="000000"/>
          <w:u w:val="single"/>
        </w:rPr>
      </w:pPr>
    </w:p>
    <w:p w14:paraId="000001DA" w14:textId="2D7E6F4E" w:rsidR="00316425" w:rsidRDefault="00B9297C">
      <w:pPr>
        <w:pBdr>
          <w:top w:val="nil"/>
          <w:left w:val="nil"/>
          <w:bottom w:val="nil"/>
          <w:right w:val="nil"/>
          <w:between w:val="nil"/>
        </w:pBdr>
        <w:spacing w:after="0" w:line="240" w:lineRule="auto"/>
        <w:rPr>
          <w:color w:val="000000"/>
          <w:u w:val="single"/>
        </w:rPr>
      </w:pPr>
      <w:r>
        <w:rPr>
          <w:b/>
          <w:color w:val="000000"/>
          <w:u w:val="single"/>
        </w:rPr>
        <w:t xml:space="preserve">REPRESENTATIVE </w:t>
      </w:r>
      <w:r w:rsidR="006D610B">
        <w:rPr>
          <w:b/>
          <w:color w:val="000000"/>
          <w:u w:val="single"/>
        </w:rPr>
        <w:t>PROFESSIONAL MEMBERSHIPS</w:t>
      </w:r>
      <w:r w:rsidR="006D610B">
        <w:rPr>
          <w:b/>
          <w:color w:val="000000"/>
          <w:u w:val="single"/>
        </w:rPr>
        <w:tab/>
      </w:r>
      <w:r w:rsidR="006D610B">
        <w:rPr>
          <w:b/>
          <w:color w:val="000000"/>
          <w:u w:val="single"/>
        </w:rPr>
        <w:tab/>
      </w:r>
      <w:r w:rsidR="006D610B">
        <w:rPr>
          <w:b/>
          <w:color w:val="000000"/>
          <w:u w:val="single"/>
        </w:rPr>
        <w:tab/>
      </w:r>
      <w:r w:rsidR="006D610B">
        <w:rPr>
          <w:b/>
          <w:color w:val="000000"/>
          <w:u w:val="single"/>
        </w:rPr>
        <w:tab/>
      </w:r>
      <w:r w:rsidR="006D610B">
        <w:rPr>
          <w:b/>
          <w:color w:val="000000"/>
          <w:u w:val="single"/>
        </w:rPr>
        <w:tab/>
      </w:r>
      <w:r w:rsidR="006D610B">
        <w:rPr>
          <w:b/>
          <w:color w:val="000000"/>
          <w:u w:val="single"/>
        </w:rPr>
        <w:tab/>
        <w:t xml:space="preserve"> </w:t>
      </w:r>
    </w:p>
    <w:p w14:paraId="000001DB" w14:textId="77777777" w:rsidR="00316425" w:rsidRDefault="00316425">
      <w:pPr>
        <w:pBdr>
          <w:top w:val="nil"/>
          <w:left w:val="nil"/>
          <w:bottom w:val="nil"/>
          <w:right w:val="nil"/>
          <w:between w:val="nil"/>
        </w:pBdr>
        <w:spacing w:after="0" w:line="240" w:lineRule="auto"/>
        <w:rPr>
          <w:color w:val="000000"/>
        </w:rPr>
      </w:pPr>
    </w:p>
    <w:p w14:paraId="000001DC" w14:textId="77777777" w:rsidR="00316425" w:rsidRDefault="006D610B">
      <w:pPr>
        <w:spacing w:after="0" w:line="240" w:lineRule="auto"/>
      </w:pPr>
      <w:r>
        <w:t xml:space="preserve">Editorial Board Member, </w:t>
      </w:r>
      <w:r>
        <w:rPr>
          <w:i/>
        </w:rPr>
        <w:t>Studies in Christian Ethics</w:t>
      </w:r>
      <w:r>
        <w:t xml:space="preserve"> journal (designated for the years 2024-2026)</w:t>
      </w:r>
    </w:p>
    <w:p w14:paraId="000001DD" w14:textId="77777777" w:rsidR="00316425" w:rsidRDefault="00316425">
      <w:pPr>
        <w:pBdr>
          <w:top w:val="nil"/>
          <w:left w:val="nil"/>
          <w:bottom w:val="nil"/>
          <w:right w:val="nil"/>
          <w:between w:val="nil"/>
        </w:pBdr>
        <w:spacing w:after="0" w:line="240" w:lineRule="auto"/>
      </w:pPr>
    </w:p>
    <w:p w14:paraId="59B68CBB" w14:textId="77777777" w:rsidR="00044E14" w:rsidRDefault="006D610B" w:rsidP="00044E14">
      <w:pPr>
        <w:pBdr>
          <w:top w:val="nil"/>
          <w:left w:val="nil"/>
          <w:bottom w:val="nil"/>
          <w:right w:val="nil"/>
          <w:between w:val="nil"/>
        </w:pBdr>
        <w:spacing w:after="0" w:line="240" w:lineRule="auto"/>
      </w:pPr>
      <w:r>
        <w:t>The Catholic Theological Society of America (Administrative Team member</w:t>
      </w:r>
      <w:r w:rsidR="00044E14">
        <w:t xml:space="preserve"> amd</w:t>
      </w:r>
      <w:r>
        <w:t xml:space="preserve"> co-organizer</w:t>
      </w:r>
      <w:r w:rsidR="00044E14">
        <w:t>)</w:t>
      </w:r>
      <w:r>
        <w:t xml:space="preserve"> </w:t>
      </w:r>
    </w:p>
    <w:p w14:paraId="000001DF" w14:textId="3F982AB7" w:rsidR="00316425" w:rsidRDefault="006D610B" w:rsidP="00044E14">
      <w:pPr>
        <w:pBdr>
          <w:top w:val="nil"/>
          <w:left w:val="nil"/>
          <w:bottom w:val="nil"/>
          <w:right w:val="nil"/>
          <w:between w:val="nil"/>
        </w:pBdr>
        <w:spacing w:after="0" w:line="240" w:lineRule="auto"/>
      </w:pPr>
      <w:r>
        <w:t xml:space="preserve">Thomas Aquinas Session: 2021 to </w:t>
      </w:r>
      <w:r w:rsidR="0096402F">
        <w:t xml:space="preserve">summer </w:t>
      </w:r>
      <w:r w:rsidR="0000683A">
        <w:t>2024</w:t>
      </w:r>
      <w:r>
        <w:t>)</w:t>
      </w:r>
    </w:p>
    <w:p w14:paraId="000001E0" w14:textId="77777777" w:rsidR="00316425" w:rsidRDefault="00316425">
      <w:pPr>
        <w:pBdr>
          <w:top w:val="nil"/>
          <w:left w:val="nil"/>
          <w:bottom w:val="nil"/>
          <w:right w:val="nil"/>
          <w:between w:val="nil"/>
        </w:pBdr>
        <w:spacing w:after="0" w:line="240" w:lineRule="auto"/>
        <w:rPr>
          <w:color w:val="000000"/>
          <w:sz w:val="14"/>
          <w:szCs w:val="14"/>
        </w:rPr>
      </w:pPr>
    </w:p>
    <w:p w14:paraId="000001E1" w14:textId="77777777" w:rsidR="00316425" w:rsidRDefault="006D610B">
      <w:pPr>
        <w:pBdr>
          <w:top w:val="nil"/>
          <w:left w:val="nil"/>
          <w:bottom w:val="nil"/>
          <w:right w:val="nil"/>
          <w:between w:val="nil"/>
        </w:pBdr>
        <w:spacing w:after="0" w:line="240" w:lineRule="auto"/>
        <w:rPr>
          <w:color w:val="000000"/>
        </w:rPr>
      </w:pPr>
      <w:r>
        <w:rPr>
          <w:color w:val="000000"/>
        </w:rPr>
        <w:t xml:space="preserve">Academy of </w:t>
      </w:r>
      <w:r>
        <w:t>Catholic Theologians</w:t>
      </w:r>
    </w:p>
    <w:p w14:paraId="000001E2" w14:textId="77777777" w:rsidR="00316425" w:rsidRDefault="00316425">
      <w:pPr>
        <w:pBdr>
          <w:top w:val="nil"/>
          <w:left w:val="nil"/>
          <w:bottom w:val="nil"/>
          <w:right w:val="nil"/>
          <w:between w:val="nil"/>
        </w:pBdr>
        <w:spacing w:after="0" w:line="240" w:lineRule="auto"/>
        <w:rPr>
          <w:color w:val="000000"/>
          <w:sz w:val="14"/>
          <w:szCs w:val="14"/>
        </w:rPr>
      </w:pPr>
    </w:p>
    <w:p w14:paraId="000001E4" w14:textId="77777777" w:rsidR="00316425" w:rsidRDefault="00316425">
      <w:pPr>
        <w:pBdr>
          <w:top w:val="nil"/>
          <w:left w:val="nil"/>
          <w:bottom w:val="nil"/>
          <w:right w:val="nil"/>
          <w:between w:val="nil"/>
        </w:pBdr>
        <w:spacing w:after="0" w:line="240" w:lineRule="auto"/>
        <w:rPr>
          <w:b/>
          <w:color w:val="000000"/>
          <w:u w:val="single"/>
        </w:rPr>
      </w:pPr>
    </w:p>
    <w:p w14:paraId="000001E5" w14:textId="77777777" w:rsidR="00316425" w:rsidRDefault="00316425">
      <w:pPr>
        <w:pBdr>
          <w:top w:val="nil"/>
          <w:left w:val="nil"/>
          <w:bottom w:val="nil"/>
          <w:right w:val="nil"/>
          <w:between w:val="nil"/>
        </w:pBdr>
        <w:spacing w:after="0" w:line="240" w:lineRule="auto"/>
        <w:jc w:val="center"/>
        <w:rPr>
          <w:b/>
        </w:rPr>
      </w:pPr>
    </w:p>
    <w:p w14:paraId="000001E6" w14:textId="77777777" w:rsidR="00316425" w:rsidRDefault="006D610B">
      <w:pPr>
        <w:pBdr>
          <w:top w:val="nil"/>
          <w:left w:val="nil"/>
          <w:bottom w:val="nil"/>
          <w:right w:val="nil"/>
          <w:between w:val="nil"/>
        </w:pBdr>
        <w:spacing w:after="0" w:line="240" w:lineRule="auto"/>
        <w:jc w:val="center"/>
        <w:rPr>
          <w:color w:val="000000"/>
        </w:rPr>
      </w:pPr>
      <w:r>
        <w:rPr>
          <w:b/>
        </w:rPr>
        <w:t>REFERENCES AVAILABLE UPON REQUEST</w:t>
      </w:r>
    </w:p>
    <w:p w14:paraId="000001E7" w14:textId="77777777" w:rsidR="00316425" w:rsidRDefault="00316425">
      <w:pPr>
        <w:pBdr>
          <w:top w:val="nil"/>
          <w:left w:val="nil"/>
          <w:bottom w:val="nil"/>
          <w:right w:val="nil"/>
          <w:between w:val="nil"/>
        </w:pBdr>
        <w:spacing w:after="0" w:line="240" w:lineRule="auto"/>
        <w:rPr>
          <w:b/>
          <w:color w:val="000000"/>
          <w:u w:val="single"/>
        </w:rPr>
      </w:pPr>
    </w:p>
    <w:p w14:paraId="000001E8" w14:textId="77777777" w:rsidR="00316425" w:rsidRDefault="00316425">
      <w:pPr>
        <w:pBdr>
          <w:top w:val="nil"/>
          <w:left w:val="nil"/>
          <w:bottom w:val="nil"/>
          <w:right w:val="nil"/>
          <w:between w:val="nil"/>
        </w:pBdr>
        <w:spacing w:after="0" w:line="240" w:lineRule="auto"/>
        <w:rPr>
          <w:b/>
          <w:color w:val="000000"/>
          <w:u w:val="single"/>
        </w:rPr>
      </w:pPr>
    </w:p>
    <w:p w14:paraId="000001E9" w14:textId="77777777" w:rsidR="00316425" w:rsidRDefault="00316425">
      <w:pPr>
        <w:pBdr>
          <w:top w:val="nil"/>
          <w:left w:val="nil"/>
          <w:bottom w:val="nil"/>
          <w:right w:val="nil"/>
          <w:between w:val="nil"/>
        </w:pBdr>
        <w:spacing w:after="0" w:line="240" w:lineRule="auto"/>
        <w:rPr>
          <w:b/>
        </w:rPr>
      </w:pPr>
    </w:p>
    <w:sectPr w:rsidR="0031642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FD74" w14:textId="77777777" w:rsidR="004B324E" w:rsidRDefault="004B324E">
      <w:pPr>
        <w:spacing w:after="0" w:line="240" w:lineRule="auto"/>
      </w:pPr>
      <w:r>
        <w:separator/>
      </w:r>
    </w:p>
  </w:endnote>
  <w:endnote w:type="continuationSeparator" w:id="0">
    <w:p w14:paraId="08D0E87A" w14:textId="77777777" w:rsidR="004B324E" w:rsidRDefault="004B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BAE0175" w:rsidR="00316425" w:rsidRDefault="006D61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7113B">
      <w:rPr>
        <w:noProof/>
        <w:color w:val="000000"/>
      </w:rPr>
      <w:t>1</w:t>
    </w:r>
    <w:r>
      <w:rPr>
        <w:color w:val="000000"/>
      </w:rPr>
      <w:fldChar w:fldCharType="end"/>
    </w:r>
  </w:p>
  <w:p w14:paraId="000001EB" w14:textId="77777777" w:rsidR="00316425" w:rsidRDefault="003164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0779" w14:textId="77777777" w:rsidR="004B324E" w:rsidRDefault="004B324E">
      <w:pPr>
        <w:spacing w:after="0" w:line="240" w:lineRule="auto"/>
      </w:pPr>
      <w:r>
        <w:separator/>
      </w:r>
    </w:p>
  </w:footnote>
  <w:footnote w:type="continuationSeparator" w:id="0">
    <w:p w14:paraId="6B60794C" w14:textId="77777777" w:rsidR="004B324E" w:rsidRDefault="004B3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25"/>
    <w:rsid w:val="0000683A"/>
    <w:rsid w:val="00044E14"/>
    <w:rsid w:val="001126A2"/>
    <w:rsid w:val="002A5DD4"/>
    <w:rsid w:val="002A6FE0"/>
    <w:rsid w:val="00310471"/>
    <w:rsid w:val="00316425"/>
    <w:rsid w:val="00484BBB"/>
    <w:rsid w:val="00490E64"/>
    <w:rsid w:val="004918E3"/>
    <w:rsid w:val="004B324E"/>
    <w:rsid w:val="004B410D"/>
    <w:rsid w:val="00596925"/>
    <w:rsid w:val="005E201A"/>
    <w:rsid w:val="006B004B"/>
    <w:rsid w:val="006D610B"/>
    <w:rsid w:val="006F4FFE"/>
    <w:rsid w:val="007B4734"/>
    <w:rsid w:val="00871BD3"/>
    <w:rsid w:val="00944AB0"/>
    <w:rsid w:val="0096402F"/>
    <w:rsid w:val="00B3174A"/>
    <w:rsid w:val="00B9297C"/>
    <w:rsid w:val="00BB58E9"/>
    <w:rsid w:val="00C129EA"/>
    <w:rsid w:val="00C7113B"/>
    <w:rsid w:val="00CC5D60"/>
    <w:rsid w:val="00DB687B"/>
    <w:rsid w:val="00DB697F"/>
    <w:rsid w:val="00EA7DFE"/>
    <w:rsid w:val="00F5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E762"/>
  <w15:docId w15:val="{06591970-D8E1-4ED4-8BFE-FFBA493F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19"/>
    <w:rPr>
      <w:rFonts w:ascii="Segoe UI" w:hAnsi="Segoe UI" w:cs="Segoe UI"/>
      <w:sz w:val="18"/>
      <w:szCs w:val="18"/>
    </w:rPr>
  </w:style>
  <w:style w:type="paragraph" w:customStyle="1" w:styleId="Default">
    <w:name w:val="Default"/>
    <w:rsid w:val="007F6205"/>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fG83iEp1rM0xfjshoes3i5obg==">CgMxLjAyCGguZ2pkZ3hzMgloLjMwajB6bGw4AHIhMUhBeERBR3QzcVpucFlTeld5YmwyRmRzOGhfTXMzbU5v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 David</dc:creator>
  <cp:lastModifiedBy>Elliot, David</cp:lastModifiedBy>
  <cp:revision>2</cp:revision>
  <cp:lastPrinted>2024-08-22T19:52:00Z</cp:lastPrinted>
  <dcterms:created xsi:type="dcterms:W3CDTF">2024-09-13T19:50:00Z</dcterms:created>
  <dcterms:modified xsi:type="dcterms:W3CDTF">2024-09-13T19:50:00Z</dcterms:modified>
</cp:coreProperties>
</file>